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Mesafeli Satış Sözleşmesi</w:t>
      </w:r>
    </w:p>
    <w:p w:rsidR="00000000" w:rsidDel="00000000" w:rsidP="00000000" w:rsidRDefault="00000000" w:rsidRPr="00000000" w14:paraId="00000002">
      <w:pPr>
        <w:spacing w:after="280" w:line="240" w:lineRule="auto"/>
        <w:jc w:val="both"/>
        <w:rPr>
          <w:rFonts w:ascii="Times New Roman" w:cs="Times New Roman" w:eastAsia="Times New Roman" w:hAnsi="Times New Roman"/>
          <w:b w:val="1"/>
          <w:color w:val="3a4759"/>
        </w:rPr>
      </w:pPr>
      <w:r w:rsidDel="00000000" w:rsidR="00000000" w:rsidRPr="00000000">
        <w:rPr>
          <w:rtl w:val="0"/>
        </w:rPr>
      </w:r>
    </w:p>
    <w:p w:rsidR="00000000" w:rsidDel="00000000" w:rsidP="00000000" w:rsidRDefault="00000000" w:rsidRPr="00000000" w14:paraId="00000003">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i w:val="1"/>
          <w:color w:val="3a4759"/>
          <w:rtl w:val="0"/>
        </w:rPr>
        <w:t xml:space="preserve">Bu ürünü ilk defa kullanmadan önce Mesafeli Satış Sözleşmesi'nin tamamını dikkatle okuyunuz.</w:t>
      </w:r>
      <w:r w:rsidDel="00000000" w:rsidR="00000000" w:rsidRPr="00000000">
        <w:rPr>
          <w:rtl w:val="0"/>
        </w:rPr>
      </w:r>
    </w:p>
    <w:p w:rsidR="00000000" w:rsidDel="00000000" w:rsidP="00000000" w:rsidRDefault="00000000" w:rsidRPr="00000000" w14:paraId="00000004">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i w:val="1"/>
          <w:color w:val="3a4759"/>
          <w:rtl w:val="0"/>
        </w:rPr>
        <w:t xml:space="preserve">KULLANICI, Sözleşme konusu dijital ürünün ilk kullanımından veya çalıştırmasından itibaren işbu Sözleşmede geçen anlaşma koşullarıyla bağlı olduğunu, bu koşulları başka bir ihbara gerek kalmadan okumuş ve kabul etmiş sayılır. İşbu hükümleri kabul etmemesi halinde KULLANICI, sözleşme konusu ürünlerden yararlanamaz, dijital içerikleri izleyemez, dersleri takip edemez ve dijital ürünü kullanamaz. Bu koşullar dışındaki kullanım halleri SATICI telif haklarının ihlali olarak nitelendirilecektir. İşbu sözleşme hükümlerinin KULLANICI tarafından kabul edilmemesi durumunda sözleşme konusu dijital ürünü satın almamak, dijital ürünün satın alınmış olması halinde kullanmaya devam etmemek KULLANICI’ nın sorumluluğundadır. SATICI, sözleşmeye konu dijital ürünün kullanımına başlandıktan sonra işbu Sözleşme hükümlerinin kabul edilmemesi sebebi ile hiçbir sorumluluk kabul etmez. Söz konusu Mesafeli Satış Sözleşmesi hükümleri, dijital ürünün bilgisayar, tablet veya telefonda kullanılmasına bakılmaksızın bütün versiyonlarında geçerlidir. </w:t>
      </w:r>
      <w:r w:rsidDel="00000000" w:rsidR="00000000" w:rsidRPr="00000000">
        <w:rPr>
          <w:rtl w:val="0"/>
        </w:rPr>
      </w:r>
    </w:p>
    <w:p w:rsidR="00000000" w:rsidDel="00000000" w:rsidP="00000000" w:rsidRDefault="00000000" w:rsidRPr="00000000" w14:paraId="00000005">
      <w:pPr>
        <w:spacing w:after="280" w:line="240" w:lineRule="auto"/>
        <w:jc w:val="both"/>
        <w:rPr>
          <w:rFonts w:ascii="Times New Roman" w:cs="Times New Roman" w:eastAsia="Times New Roman" w:hAnsi="Times New Roman"/>
          <w:i w:val="1"/>
          <w:color w:val="3a4759"/>
        </w:rPr>
      </w:pPr>
      <w:r w:rsidDel="00000000" w:rsidR="00000000" w:rsidRPr="00000000">
        <w:rPr>
          <w:rFonts w:ascii="Times New Roman" w:cs="Times New Roman" w:eastAsia="Times New Roman" w:hAnsi="Times New Roman"/>
          <w:i w:val="1"/>
          <w:color w:val="3a4759"/>
          <w:rtl w:val="0"/>
        </w:rPr>
        <w:t xml:space="preserve">Sözleşme konusu ürünle ilgili tüm fikri ve sınai haklar GIATECH YAZILIM Ve BİLİŞİM TEKNOLOJİLERİ TİCARET LİMİTED ŞİRKETİ’ne ye aittir. ATOMICA EĞİTİM, </w:t>
      </w:r>
      <w:hyperlink r:id="rId7">
        <w:r w:rsidDel="00000000" w:rsidR="00000000" w:rsidRPr="00000000">
          <w:rPr>
            <w:rFonts w:ascii="Times New Roman" w:cs="Times New Roman" w:eastAsia="Times New Roman" w:hAnsi="Times New Roman"/>
            <w:i w:val="1"/>
            <w:color w:val="0000ff"/>
            <w:u w:val="single"/>
            <w:rtl w:val="0"/>
          </w:rPr>
          <w:t xml:space="preserve">atomicaegitim.com</w:t>
        </w:r>
      </w:hyperlink>
      <w:r w:rsidDel="00000000" w:rsidR="00000000" w:rsidRPr="00000000">
        <w:rPr>
          <w:rFonts w:ascii="Times New Roman" w:cs="Times New Roman" w:eastAsia="Times New Roman" w:hAnsi="Times New Roman"/>
          <w:i w:val="1"/>
          <w:color w:val="3a4759"/>
          <w:rtl w:val="0"/>
        </w:rPr>
        <w:t xml:space="preserve"> da yer alan herhangi bir dijital içeriğin izinsiz olarak kullanılması, çoğaltılması, yayılması, satışa sunulması ve benzeri durumlarda ilgili kişi veya kişiler hakkında hukuki ve cezai yaptırımlara başvurulacaktır.</w:t>
      </w:r>
    </w:p>
    <w:p w:rsidR="00000000" w:rsidDel="00000000" w:rsidP="00000000" w:rsidRDefault="00000000" w:rsidRPr="00000000" w14:paraId="00000006">
      <w:pPr>
        <w:spacing w:after="0" w:line="240" w:lineRule="auto"/>
        <w:ind w:firstLine="708"/>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  TARAFLAR ve TANIMLAR</w:t>
      </w:r>
      <w:r w:rsidDel="00000000" w:rsidR="00000000" w:rsidRPr="00000000">
        <w:rPr>
          <w:rtl w:val="0"/>
        </w:rPr>
      </w:r>
    </w:p>
    <w:p w:rsidR="00000000" w:rsidDel="00000000" w:rsidP="00000000" w:rsidRDefault="00000000" w:rsidRPr="00000000" w14:paraId="00000007">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08">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1.1. SATICI</w:t>
      </w:r>
      <w:r w:rsidDel="00000000" w:rsidR="00000000" w:rsidRPr="00000000">
        <w:rPr>
          <w:rtl w:val="0"/>
        </w:rPr>
      </w:r>
    </w:p>
    <w:p w:rsidR="00000000" w:rsidDel="00000000" w:rsidP="00000000" w:rsidRDefault="00000000" w:rsidRPr="00000000" w14:paraId="00000009">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Unvanı        </w:t>
        <w:tab/>
        <w:t xml:space="preserve">:</w:t>
      </w:r>
      <w:r w:rsidDel="00000000" w:rsidR="00000000" w:rsidRPr="00000000">
        <w:rPr>
          <w:rFonts w:ascii="Times New Roman" w:cs="Times New Roman" w:eastAsia="Times New Roman" w:hAnsi="Times New Roman"/>
          <w:color w:val="3a4759"/>
          <w:rtl w:val="0"/>
        </w:rPr>
        <w:t xml:space="preserve"> GIATECH YAZILIM Ve BİLİŞİM TEKNOLOJİLERİ TİC. LTD. ŞTİ. ("SATICI")</w:t>
      </w:r>
    </w:p>
    <w:p w:rsidR="00000000" w:rsidDel="00000000" w:rsidP="00000000" w:rsidRDefault="00000000" w:rsidRPr="00000000" w14:paraId="0000000A">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MERSİS No</w:t>
        <w:tab/>
        <w:t xml:space="preserve">:</w:t>
      </w:r>
      <w:r w:rsidDel="00000000" w:rsidR="00000000" w:rsidRPr="00000000">
        <w:rPr>
          <w:rFonts w:ascii="Times New Roman" w:cs="Times New Roman" w:eastAsia="Times New Roman" w:hAnsi="Times New Roman"/>
          <w:color w:val="3a4759"/>
          <w:rtl w:val="0"/>
        </w:rPr>
        <w:t xml:space="preserve"> 0395235887200001</w:t>
      </w:r>
    </w:p>
    <w:p w:rsidR="00000000" w:rsidDel="00000000" w:rsidP="00000000" w:rsidRDefault="00000000" w:rsidRPr="00000000" w14:paraId="0000000B">
      <w:pPr>
        <w:spacing w:after="280" w:line="240" w:lineRule="auto"/>
        <w:ind w:left="1416" w:hanging="141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3a4759"/>
          <w:rtl w:val="0"/>
        </w:rPr>
        <w:t xml:space="preserve">Adres          </w:t>
        <w:tab/>
        <w:t xml:space="preserve">:</w:t>
      </w:r>
      <w:r w:rsidDel="00000000" w:rsidR="00000000" w:rsidRPr="00000000">
        <w:rPr>
          <w:rFonts w:ascii="Times New Roman" w:cs="Times New Roman" w:eastAsia="Times New Roman" w:hAnsi="Times New Roman"/>
          <w:color w:val="3a4759"/>
          <w:rtl w:val="0"/>
        </w:rPr>
        <w:t xml:space="preserve"> </w:t>
      </w:r>
      <w:r w:rsidDel="00000000" w:rsidR="00000000" w:rsidRPr="00000000">
        <w:rPr>
          <w:rFonts w:ascii="Times New Roman" w:cs="Times New Roman" w:eastAsia="Times New Roman" w:hAnsi="Times New Roman"/>
          <w:rtl w:val="0"/>
        </w:rPr>
        <w:t xml:space="preserve">İSPAT CAMİ MAHALLESİ SAKİN SOKAK ALTAN APT. NO:5 İÇ KAPI NO:6 KEŞAN/EDİRNE</w:t>
      </w:r>
    </w:p>
    <w:p w:rsidR="00000000" w:rsidDel="00000000" w:rsidP="00000000" w:rsidRDefault="00000000" w:rsidRPr="00000000" w14:paraId="0000000C">
      <w:pPr>
        <w:spacing w:after="280" w:line="240" w:lineRule="auto"/>
        <w:ind w:left="1416" w:hanging="1416"/>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Telefon (Müşteri Hizmetleri)</w:t>
      </w:r>
      <w:r w:rsidDel="00000000" w:rsidR="00000000" w:rsidRPr="00000000">
        <w:rPr>
          <w:rFonts w:ascii="Times New Roman" w:cs="Times New Roman" w:eastAsia="Times New Roman" w:hAnsi="Times New Roman"/>
          <w:color w:val="3a4759"/>
          <w:rtl w:val="0"/>
        </w:rPr>
        <w:t xml:space="preserve"> : ………………</w:t>
      </w:r>
    </w:p>
    <w:p w:rsidR="00000000" w:rsidDel="00000000" w:rsidP="00000000" w:rsidRDefault="00000000" w:rsidRPr="00000000" w14:paraId="0000000D">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E-mail         </w:t>
        <w:tab/>
        <w:t xml:space="preserve">  :</w:t>
      </w:r>
      <w:r w:rsidDel="00000000" w:rsidR="00000000" w:rsidRPr="00000000">
        <w:rPr>
          <w:rFonts w:ascii="Times New Roman" w:cs="Times New Roman" w:eastAsia="Times New Roman" w:hAnsi="Times New Roman"/>
          <w:color w:val="3a4759"/>
          <w:rtl w:val="0"/>
        </w:rPr>
        <w:t xml:space="preserve"> ……………………</w:t>
      </w:r>
    </w:p>
    <w:p w:rsidR="00000000" w:rsidDel="00000000" w:rsidP="00000000" w:rsidRDefault="00000000" w:rsidRPr="00000000" w14:paraId="0000000E">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Kep adresi         :</w:t>
      </w:r>
      <w:r w:rsidDel="00000000" w:rsidR="00000000" w:rsidRPr="00000000">
        <w:rPr>
          <w:rFonts w:ascii="Times New Roman" w:cs="Times New Roman" w:eastAsia="Times New Roman" w:hAnsi="Times New Roman"/>
          <w:color w:val="3a4759"/>
          <w:rtl w:val="0"/>
        </w:rPr>
        <w:t xml:space="preserve"> ………………</w:t>
      </w:r>
    </w:p>
    <w:p w:rsidR="00000000" w:rsidDel="00000000" w:rsidP="00000000" w:rsidRDefault="00000000" w:rsidRPr="00000000" w14:paraId="0000000F">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Web Adresi:</w:t>
      </w:r>
      <w:r w:rsidDel="00000000" w:rsidR="00000000" w:rsidRPr="00000000">
        <w:rPr>
          <w:rFonts w:ascii="Times New Roman" w:cs="Times New Roman" w:eastAsia="Times New Roman" w:hAnsi="Times New Roman"/>
          <w:color w:val="3a4759"/>
          <w:rtl w:val="0"/>
        </w:rPr>
        <w:t xml:space="preserve"> </w:t>
      </w:r>
      <w:r w:rsidDel="00000000" w:rsidR="00000000" w:rsidRPr="00000000">
        <w:rPr>
          <w:rFonts w:ascii="Times New Roman" w:cs="Times New Roman" w:eastAsia="Times New Roman" w:hAnsi="Times New Roman"/>
          <w:rtl w:val="0"/>
        </w:rPr>
        <w:t xml:space="preserve">https://atomicaegitim.com/</w:t>
      </w:r>
      <w:r w:rsidDel="00000000" w:rsidR="00000000" w:rsidRPr="00000000">
        <w:rPr>
          <w:rtl w:val="0"/>
        </w:rPr>
      </w:r>
    </w:p>
    <w:p w:rsidR="00000000" w:rsidDel="00000000" w:rsidP="00000000" w:rsidRDefault="00000000" w:rsidRPr="00000000" w14:paraId="00000010">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1.2. ALICI</w:t>
      </w:r>
      <w:r w:rsidDel="00000000" w:rsidR="00000000" w:rsidRPr="00000000">
        <w:rPr>
          <w:rtl w:val="0"/>
        </w:rPr>
      </w:r>
    </w:p>
    <w:p w:rsidR="00000000" w:rsidDel="00000000" w:rsidP="00000000" w:rsidRDefault="00000000" w:rsidRPr="00000000" w14:paraId="00000011">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Adı Soyadı: </w:t>
      </w:r>
      <w:r w:rsidDel="00000000" w:rsidR="00000000" w:rsidRPr="00000000">
        <w:rPr>
          <w:rtl w:val="0"/>
        </w:rPr>
      </w:r>
    </w:p>
    <w:p w:rsidR="00000000" w:rsidDel="00000000" w:rsidP="00000000" w:rsidRDefault="00000000" w:rsidRPr="00000000" w14:paraId="00000012">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Adres: </w:t>
      </w:r>
      <w:r w:rsidDel="00000000" w:rsidR="00000000" w:rsidRPr="00000000">
        <w:rPr>
          <w:rtl w:val="0"/>
        </w:rPr>
      </w:r>
    </w:p>
    <w:p w:rsidR="00000000" w:rsidDel="00000000" w:rsidP="00000000" w:rsidRDefault="00000000" w:rsidRPr="00000000" w14:paraId="00000013">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Telefon:</w:t>
      </w:r>
      <w:r w:rsidDel="00000000" w:rsidR="00000000" w:rsidRPr="00000000">
        <w:rPr>
          <w:rtl w:val="0"/>
        </w:rPr>
      </w:r>
    </w:p>
    <w:p w:rsidR="00000000" w:rsidDel="00000000" w:rsidP="00000000" w:rsidRDefault="00000000" w:rsidRPr="00000000" w14:paraId="00000014">
      <w:pPr>
        <w:spacing w:after="280" w:line="240" w:lineRule="auto"/>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E-mail: </w:t>
      </w:r>
    </w:p>
    <w:p w:rsidR="00000000" w:rsidDel="00000000" w:rsidP="00000000" w:rsidRDefault="00000000" w:rsidRPr="00000000" w14:paraId="00000015">
      <w:pPr>
        <w:spacing w:after="280" w:line="240" w:lineRule="auto"/>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16">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1.3.</w:t>
      </w:r>
      <w:r w:rsidDel="00000000" w:rsidR="00000000" w:rsidRPr="00000000">
        <w:rPr>
          <w:rFonts w:ascii="Times New Roman" w:cs="Times New Roman" w:eastAsia="Times New Roman" w:hAnsi="Times New Roman"/>
          <w:color w:val="3a4759"/>
          <w:rtl w:val="0"/>
        </w:rPr>
        <w:t xml:space="preserve"> </w:t>
      </w:r>
      <w:r w:rsidDel="00000000" w:rsidR="00000000" w:rsidRPr="00000000">
        <w:rPr>
          <w:rFonts w:ascii="Times New Roman" w:cs="Times New Roman" w:eastAsia="Times New Roman" w:hAnsi="Times New Roman"/>
          <w:b w:val="1"/>
          <w:color w:val="3a4759"/>
          <w:rtl w:val="0"/>
        </w:rPr>
        <w:t xml:space="preserve">KULLANICI</w:t>
      </w:r>
      <w:r w:rsidDel="00000000" w:rsidR="00000000" w:rsidRPr="00000000">
        <w:rPr>
          <w:rtl w:val="0"/>
        </w:rPr>
      </w:r>
    </w:p>
    <w:p w:rsidR="00000000" w:rsidDel="00000000" w:rsidP="00000000" w:rsidRDefault="00000000" w:rsidRPr="00000000" w14:paraId="00000017">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t xml:space="preserve">ALICI ya da ALICI’ nın kullanıcı olarak bildirmiş olduğu kimse, İşbu Sözleşme konusu dijital ürünü kullanan kişidir. KULLANICI’ nın sınırlı ehliyetsiz (ergin olmayan çocuk) olması halinde; Mesafeli Satış Sözleşmesi’nin onaylanması ile KULLANICI velisinin/vasisinin, KULLANICI’ nın işbu Sözleşme’ nin tarafı haline gelmesine icazet verdiği kabul edilir.</w:t>
      </w:r>
    </w:p>
    <w:p w:rsidR="00000000" w:rsidDel="00000000" w:rsidP="00000000" w:rsidRDefault="00000000" w:rsidRPr="00000000" w14:paraId="00000018">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t xml:space="preserve">Kullanıcı, işbu sözleşmenin kurulması esnasında vermiş olduğu bilgilerin eksiksiz ve doğru olduğunu ve sözleşmeye konu olan dijital ürünü hukuka aykırı bir amaçla kullanmayacağını kabul ve taahhüt eder.</w:t>
      </w:r>
    </w:p>
    <w:p w:rsidR="00000000" w:rsidDel="00000000" w:rsidP="00000000" w:rsidRDefault="00000000" w:rsidRPr="00000000" w14:paraId="00000019">
      <w:pPr>
        <w:spacing w:after="280" w:line="240" w:lineRule="auto"/>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1.4.ÜRÜN</w:t>
      </w:r>
    </w:p>
    <w:p w:rsidR="00000000" w:rsidDel="00000000" w:rsidP="00000000" w:rsidRDefault="00000000" w:rsidRPr="00000000" w14:paraId="0000001A">
      <w:pPr>
        <w:spacing w:after="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a4759"/>
          <w:rtl w:val="0"/>
        </w:rPr>
        <w:t xml:space="preserve">Tüm fikri ve sınai hakları SATICI’ya ait olan</w:t>
      </w:r>
      <w:r w:rsidDel="00000000" w:rsidR="00000000" w:rsidRPr="00000000">
        <w:rPr>
          <w:rFonts w:ascii="Times New Roman" w:cs="Times New Roman" w:eastAsia="Times New Roman" w:hAnsi="Times New Roman"/>
          <w:b w:val="1"/>
          <w:color w:val="3a4759"/>
          <w:rtl w:val="0"/>
        </w:rPr>
        <w:t xml:space="preserve"> </w:t>
      </w:r>
      <w:r w:rsidDel="00000000" w:rsidR="00000000" w:rsidRPr="00000000">
        <w:rPr>
          <w:rFonts w:ascii="Times New Roman" w:cs="Times New Roman" w:eastAsia="Times New Roman" w:hAnsi="Times New Roman"/>
          <w:rtl w:val="0"/>
        </w:rPr>
        <w:t xml:space="preserve">yaşamın içinden interaktif, animasyon destekli konu anlatımları, kompleks interaktif ve konu temelli oyunların; her bir konu için birbirini takip eden, ön koşulu olan adımlardan oluşan Atomica isimli dijital öğretim sistemidir. İşbu sözleşmede “eser” ya da “Atomica” olarak bahsi geçenler işbu madde kapsamında ürün tanımına refer etmektedir.</w:t>
      </w:r>
    </w:p>
    <w:p w:rsidR="00000000" w:rsidDel="00000000" w:rsidP="00000000" w:rsidRDefault="00000000" w:rsidRPr="00000000" w14:paraId="0000001B">
      <w:pPr>
        <w:spacing w:after="280" w:line="240" w:lineRule="auto"/>
        <w:ind w:firstLine="720"/>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2. KONU</w:t>
      </w:r>
    </w:p>
    <w:p w:rsidR="00000000" w:rsidDel="00000000" w:rsidP="00000000" w:rsidRDefault="00000000" w:rsidRPr="00000000" w14:paraId="0000001C">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t xml:space="preserve">İşbu Sözleşme'nin konusu; ALICI' nın, SATICI’ ya ait </w:t>
      </w:r>
      <w:hyperlink r:id="rId8">
        <w:r w:rsidDel="00000000" w:rsidR="00000000" w:rsidRPr="00000000">
          <w:rPr>
            <w:rFonts w:ascii="Times New Roman" w:cs="Times New Roman" w:eastAsia="Times New Roman" w:hAnsi="Times New Roman"/>
            <w:color w:val="0000ff"/>
            <w:u w:val="single"/>
            <w:rtl w:val="0"/>
          </w:rPr>
          <w:t xml:space="preserve">atomicaegitim.com</w:t>
        </w:r>
      </w:hyperlink>
      <w:r w:rsidDel="00000000" w:rsidR="00000000" w:rsidRPr="00000000">
        <w:rPr>
          <w:rFonts w:ascii="Times New Roman" w:cs="Times New Roman" w:eastAsia="Times New Roman" w:hAnsi="Times New Roman"/>
          <w:i w:val="1"/>
          <w:color w:val="3a4759"/>
          <w:rtl w:val="0"/>
        </w:rPr>
        <w:t xml:space="preserve"> </w:t>
      </w:r>
      <w:r w:rsidDel="00000000" w:rsidR="00000000" w:rsidRPr="00000000">
        <w:rPr>
          <w:rFonts w:ascii="Times New Roman" w:cs="Times New Roman" w:eastAsia="Times New Roman" w:hAnsi="Times New Roman"/>
          <w:color w:val="3a4759"/>
          <w:rtl w:val="0"/>
        </w:rPr>
        <w:t xml:space="preserve">web sitesinden elektronik ortamda satın aldığı, işbu Sözleşme' de ve Ön Bilgilendirme Formu’ nda bahsi geçen nitelikleri taşıyan, madde 3.'te belirtilen Ürün’ün satışı ile ilgili olarak 6502 sayılı Tüketicinin Korunması Hakkında Kanun ve Mesafeli Sözleşmeler Yönetmeliği hükümleri gereğince tarafların hak ve yükümlülüklerinin saptanmasıdır.</w:t>
      </w:r>
    </w:p>
    <w:p w:rsidR="00000000" w:rsidDel="00000000" w:rsidP="00000000" w:rsidRDefault="00000000" w:rsidRPr="00000000" w14:paraId="0000001D">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t xml:space="preserve">İşbu Sözleşme kapsamında KULLANICI’ ya sunulan ürün, seçmiş olduğu dijital ürün içeriğinde yer alan kayıtlı içeriklerdir.</w:t>
      </w:r>
    </w:p>
    <w:p w:rsidR="00000000" w:rsidDel="00000000" w:rsidP="00000000" w:rsidRDefault="00000000" w:rsidRPr="00000000" w14:paraId="0000001E">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t xml:space="preserve">ALICI, satışa konu Ürün’ün temel nitelikleri, satış fiyatı, ödeme şekli gibi Ürün ile ilgili tüm ön bilgiler konusunda bilgi sahibi olduğunu, bu ön bilgileri elektronik ortamda onayladığını ve sonrasında elektronik ortamda Ürün’ü satın aldığını işbu Sözleşme hükümlerince kabul ve beyan eder. Ön Bilgilendirme Formu ve ALICI adına gönderilecek Ürün’ün bedelini içerir fatura işbu Sözleşme’nin ayrılmaz parçasıdır.</w:t>
      </w:r>
    </w:p>
    <w:p w:rsidR="00000000" w:rsidDel="00000000" w:rsidP="00000000" w:rsidRDefault="00000000" w:rsidRPr="00000000" w14:paraId="0000001F">
      <w:pPr>
        <w:spacing w:after="0" w:line="240" w:lineRule="auto"/>
        <w:ind w:left="720" w:firstLine="0"/>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3. ÜRÜN BİLGİLERİ VE ÜCRETİ</w:t>
      </w:r>
    </w:p>
    <w:p w:rsidR="00000000" w:rsidDel="00000000" w:rsidP="00000000" w:rsidRDefault="00000000" w:rsidRPr="00000000" w14:paraId="00000020">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21">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3.1.</w:t>
      </w:r>
      <w:r w:rsidDel="00000000" w:rsidR="00000000" w:rsidRPr="00000000">
        <w:rPr>
          <w:rFonts w:ascii="Times New Roman" w:cs="Times New Roman" w:eastAsia="Times New Roman" w:hAnsi="Times New Roman"/>
          <w:color w:val="3a4759"/>
          <w:rtl w:val="0"/>
        </w:rPr>
        <w:t xml:space="preserve"> ALICI, işbu Mesafeli Satış Sözleşmesi’nde (“Sözleşme”) ve Ön Bilgilendirme Formu’ nda özellikleri aşağıda detaylı olarak belirtilen 5. Sınıf Matematik paketi yaşamın içinden interaktif, animasyon destekli konu anlatımları, kompleks interaktif ve konu temelli oyunların; her bir konu için birbirini takip eden, ön koşulu olan adımlardan oluşan yeni bir öğretim sistemi</w:t>
      </w:r>
      <w:r w:rsidDel="00000000" w:rsidR="00000000" w:rsidRPr="00000000">
        <w:rPr>
          <w:rFonts w:ascii="Times New Roman" w:cs="Times New Roman" w:eastAsia="Times New Roman" w:hAnsi="Times New Roman"/>
          <w:color w:val="3a4759"/>
          <w:highlight w:val="white"/>
          <w:rtl w:val="0"/>
        </w:rPr>
        <w:t xml:space="preserve"> </w:t>
      </w:r>
      <w:r w:rsidDel="00000000" w:rsidR="00000000" w:rsidRPr="00000000">
        <w:rPr>
          <w:rFonts w:ascii="Times New Roman" w:cs="Times New Roman" w:eastAsia="Times New Roman" w:hAnsi="Times New Roman"/>
          <w:color w:val="3a4759"/>
          <w:rtl w:val="0"/>
        </w:rPr>
        <w:t xml:space="preserve">(ÜRÜN), hizmetlerini alıcının atomicaegitim.com web internet sayfası üzerinden seçeceği bir ya da birden fazla basılı materyalden oluşan seti (“Ürün”) satın almıştır. içermektedir. Ürün Bedeli, tüm vergileri kapsar.</w:t>
      </w:r>
    </w:p>
    <w:tbl>
      <w:tblPr>
        <w:tblStyle w:val="Table1"/>
        <w:tblW w:w="9718.0" w:type="dxa"/>
        <w:jc w:val="left"/>
        <w:tblBorders>
          <w:top w:color="dadada" w:space="0" w:sz="6" w:val="single"/>
          <w:left w:color="dadada" w:space="0" w:sz="6" w:val="single"/>
          <w:bottom w:color="dadada" w:space="0" w:sz="6" w:val="single"/>
          <w:right w:color="dadada" w:space="0" w:sz="6" w:val="single"/>
        </w:tblBorders>
        <w:tblLayout w:type="fixed"/>
        <w:tblLook w:val="0400"/>
      </w:tblPr>
      <w:tblGrid>
        <w:gridCol w:w="2119"/>
        <w:gridCol w:w="5670"/>
        <w:gridCol w:w="1929"/>
        <w:tblGridChange w:id="0">
          <w:tblGrid>
            <w:gridCol w:w="2119"/>
            <w:gridCol w:w="5670"/>
            <w:gridCol w:w="1929"/>
          </w:tblGrid>
        </w:tblGridChange>
      </w:tblGrid>
      <w:tr>
        <w:trPr>
          <w:cantSplit w:val="0"/>
          <w:trHeight w:val="904" w:hRule="atLeast"/>
          <w:tblHeader w:val="0"/>
        </w:trPr>
        <w:tc>
          <w:tcPr>
            <w:tcBorders>
              <w:bottom w:color="dadada" w:space="0" w:sz="6" w:val="single"/>
              <w:right w:color="dadada" w:space="0" w:sz="6" w:val="single"/>
            </w:tcBorders>
            <w:vAlign w:val="center"/>
          </w:tcPr>
          <w:p w:rsidR="00000000" w:rsidDel="00000000" w:rsidP="00000000" w:rsidRDefault="00000000" w:rsidRPr="00000000" w14:paraId="00000022">
            <w:pPr>
              <w:spacing w:after="300" w:before="30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Paket Adı</w:t>
            </w:r>
          </w:p>
        </w:tc>
        <w:tc>
          <w:tcPr>
            <w:tcBorders>
              <w:bottom w:color="dadada" w:space="0" w:sz="6" w:val="single"/>
              <w:right w:color="dadada" w:space="0" w:sz="6" w:val="single"/>
            </w:tcBorders>
            <w:vAlign w:val="center"/>
          </w:tcPr>
          <w:p w:rsidR="00000000" w:rsidDel="00000000" w:rsidP="00000000" w:rsidRDefault="00000000" w:rsidRPr="00000000" w14:paraId="00000023">
            <w:pPr>
              <w:spacing w:after="300" w:before="30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Paket İçeriği</w:t>
            </w:r>
          </w:p>
        </w:tc>
        <w:tc>
          <w:tcPr>
            <w:tcBorders>
              <w:bottom w:color="dadada" w:space="0" w:sz="6" w:val="single"/>
              <w:right w:color="dadada" w:space="0" w:sz="6" w:val="single"/>
            </w:tcBorders>
            <w:vAlign w:val="center"/>
          </w:tcPr>
          <w:p w:rsidR="00000000" w:rsidDel="00000000" w:rsidP="00000000" w:rsidRDefault="00000000" w:rsidRPr="00000000" w14:paraId="00000024">
            <w:pPr>
              <w:spacing w:after="300" w:before="30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Toplam Tutar</w:t>
            </w:r>
          </w:p>
        </w:tc>
      </w:tr>
      <w:tr>
        <w:trPr>
          <w:cantSplit w:val="0"/>
          <w:trHeight w:val="831" w:hRule="atLeast"/>
          <w:tblHeader w:val="0"/>
        </w:trPr>
        <w:tc>
          <w:tcPr>
            <w:tcBorders>
              <w:bottom w:color="dadada" w:space="0" w:sz="6" w:val="single"/>
              <w:right w:color="dadada" w:space="0" w:sz="6" w:val="single"/>
            </w:tcBorders>
            <w:vAlign w:val="center"/>
          </w:tcPr>
          <w:p w:rsidR="00000000" w:rsidDel="00000000" w:rsidP="00000000" w:rsidRDefault="00000000" w:rsidRPr="00000000" w14:paraId="00000025">
            <w:pPr>
              <w:spacing w:after="300" w:before="3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Sınıf Matematik Paketi</w:t>
            </w:r>
          </w:p>
        </w:tc>
        <w:tc>
          <w:tcPr>
            <w:tcBorders>
              <w:bottom w:color="dadada" w:space="0" w:sz="6" w:val="single"/>
              <w:right w:color="dadada" w:space="0" w:sz="6" w:val="single"/>
            </w:tcBorders>
            <w:vAlign w:val="center"/>
          </w:tcPr>
          <w:p w:rsidR="00000000" w:rsidDel="00000000" w:rsidP="00000000" w:rsidRDefault="00000000" w:rsidRPr="00000000" w14:paraId="00000026">
            <w:pPr>
              <w:spacing w:after="300" w:before="3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Sınıf Matematik paketi içerisinde, öğrenci paneli ve veli paneli olmak üzere iki farklı panele erişim hakkı bulunmaktadır. Öğrenci paneli  içerisinde dersler modülünde, etkileşimli alıştırmalar, 2D oyunlar, 3D oyunlar, animasyonlu konu anlatım videoları, konu anlatım testleri ve yeni nesil sorular yer almaktadır. soru havuzu modülünde sorular yer almakta olup, öğrenci zorluk seviyesi, konu ve soru sayısına göre test oluşturabilmektedir. Ödevler modülünde, öğretmene bağlı bir uygulama kullanıyorsa, öğretmenin verdiği sistem içi ve sistem dışı ödevlere ulaşmaktadır. Öğretmene sor modülünde öğretmene soru sorabilmektedir. Rehberlik modülünde, rehberlik videoları izleyebilmekte, yazılıya hazırlık modülünde yazılıya hazırlık videoları izleyebilmektedir. Okul, sınıf, türkiye çapında leadboardlarda  sıralamasını görebilmektedir. Konu tamamlama ve soru çözme, etkinliklere katılımına göre coin kazanabilmektedir. Veli panelinde ebeveyn öğrecinin istatistiklerine ulaşıp, gelişimini takip edebilmektedir.</w:t>
            </w:r>
          </w:p>
        </w:tc>
        <w:tc>
          <w:tcPr>
            <w:tcBorders>
              <w:bottom w:color="dadada" w:space="0" w:sz="6" w:val="single"/>
              <w:right w:color="dadada" w:space="0" w:sz="6" w:val="single"/>
            </w:tcBorders>
            <w:vAlign w:val="center"/>
          </w:tcPr>
          <w:p w:rsidR="00000000" w:rsidDel="00000000" w:rsidP="00000000" w:rsidRDefault="00000000" w:rsidRPr="00000000" w14:paraId="00000027">
            <w:pPr>
              <w:spacing w:after="300" w:before="3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2999,00.-TL</w:t>
            </w:r>
          </w:p>
        </w:tc>
      </w:tr>
    </w:tbl>
    <w:p w:rsidR="00000000" w:rsidDel="00000000" w:rsidP="00000000" w:rsidRDefault="00000000" w:rsidRPr="00000000" w14:paraId="00000028">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t xml:space="preserve"> </w:t>
      </w:r>
    </w:p>
    <w:p w:rsidR="00000000" w:rsidDel="00000000" w:rsidP="00000000" w:rsidRDefault="00000000" w:rsidRPr="00000000" w14:paraId="00000029">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3.2.</w:t>
      </w:r>
      <w:r w:rsidDel="00000000" w:rsidR="00000000" w:rsidRPr="00000000">
        <w:rPr>
          <w:rFonts w:ascii="Times New Roman" w:cs="Times New Roman" w:eastAsia="Times New Roman" w:hAnsi="Times New Roman"/>
          <w:color w:val="3a4759"/>
          <w:rtl w:val="0"/>
        </w:rPr>
        <w:t xml:space="preserve"> Satın alınan Ürün’ün diğer özellikleri ve kullanım koşulları </w:t>
      </w:r>
      <w:hyperlink r:id="rId9">
        <w:r w:rsidDel="00000000" w:rsidR="00000000" w:rsidRPr="00000000">
          <w:rPr>
            <w:rFonts w:ascii="Times New Roman" w:cs="Times New Roman" w:eastAsia="Times New Roman" w:hAnsi="Times New Roman"/>
            <w:color w:val="0000ff"/>
            <w:u w:val="single"/>
            <w:rtl w:val="0"/>
          </w:rPr>
          <w:t xml:space="preserve">atomicaegitim.com</w:t>
        </w:r>
      </w:hyperlink>
      <w:r w:rsidDel="00000000" w:rsidR="00000000" w:rsidRPr="00000000">
        <w:rPr>
          <w:rFonts w:ascii="Times New Roman" w:cs="Times New Roman" w:eastAsia="Times New Roman" w:hAnsi="Times New Roman"/>
          <w:color w:val="3a4759"/>
          <w:rtl w:val="0"/>
        </w:rPr>
        <w:t xml:space="preserve"> web sitesinde yer alan bilgilerde ve işbu Sözleşme'nin ayrılmaz parçası sayılan Ön Bilgilendirme Formu’ nda ve detaylı olarak belirtilmiştir.</w:t>
      </w:r>
    </w:p>
    <w:p w:rsidR="00000000" w:rsidDel="00000000" w:rsidP="00000000" w:rsidRDefault="00000000" w:rsidRPr="00000000" w14:paraId="0000002A">
      <w:pPr>
        <w:spacing w:after="0" w:line="240" w:lineRule="auto"/>
        <w:ind w:left="720" w:firstLine="0"/>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4. ÜRÜN KULLANIM (LİSANS) SÜRESİ</w:t>
      </w:r>
      <w:r w:rsidDel="00000000" w:rsidR="00000000" w:rsidRPr="00000000">
        <w:rPr>
          <w:rtl w:val="0"/>
        </w:rPr>
      </w:r>
    </w:p>
    <w:p w:rsidR="00000000" w:rsidDel="00000000" w:rsidP="00000000" w:rsidRDefault="00000000" w:rsidRPr="00000000" w14:paraId="0000002B">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2C">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4.1.</w:t>
      </w:r>
      <w:r w:rsidDel="00000000" w:rsidR="00000000" w:rsidRPr="00000000">
        <w:rPr>
          <w:rFonts w:ascii="Times New Roman" w:cs="Times New Roman" w:eastAsia="Times New Roman" w:hAnsi="Times New Roman"/>
          <w:color w:val="3a4759"/>
          <w:rtl w:val="0"/>
        </w:rPr>
        <w:t xml:space="preserve"> Ürün kullanım süresi ALICI tarafından satın alma işleminin gerçekleştiği tarihten itibaren Ürün bakımından </w:t>
      </w:r>
      <w:hyperlink r:id="rId10">
        <w:r w:rsidDel="00000000" w:rsidR="00000000" w:rsidRPr="00000000">
          <w:rPr>
            <w:rFonts w:ascii="Times New Roman" w:cs="Times New Roman" w:eastAsia="Times New Roman" w:hAnsi="Times New Roman"/>
            <w:color w:val="0000ff"/>
            <w:u w:val="single"/>
            <w:rtl w:val="0"/>
          </w:rPr>
          <w:t xml:space="preserve">atomicaegitim.com</w:t>
        </w:r>
      </w:hyperlink>
      <w:r w:rsidDel="00000000" w:rsidR="00000000" w:rsidRPr="00000000">
        <w:rPr>
          <w:rFonts w:ascii="Times New Roman" w:cs="Times New Roman" w:eastAsia="Times New Roman" w:hAnsi="Times New Roman"/>
          <w:color w:val="3a4759"/>
          <w:rtl w:val="0"/>
        </w:rPr>
        <w:t xml:space="preserve"> internet sitesinde, ürün detaylarında öngörülen tarihe kadar geçen süre boyunca (paketi satın alma tarihinden itibaren 1 yıl boyunca) KULLANICI’ nın erişimine online platformda açılır. Dijital ürününün sona erdiği gün, içerik dahilindeki Uygulama kredi ve/veya haklar, kullanılmamış olsa dahi silinir. Uygulama marketlerinden satın alınan paketlerle ilgili süreler paket içeriğinde belirtildiği gibidir.</w:t>
      </w:r>
    </w:p>
    <w:p w:rsidR="00000000" w:rsidDel="00000000" w:rsidP="00000000" w:rsidRDefault="00000000" w:rsidRPr="00000000" w14:paraId="0000002D">
      <w:pPr>
        <w:spacing w:after="0" w:line="240" w:lineRule="auto"/>
        <w:ind w:left="720" w:firstLine="0"/>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5. CAYMA HAKKI</w:t>
      </w:r>
    </w:p>
    <w:p w:rsidR="00000000" w:rsidDel="00000000" w:rsidP="00000000" w:rsidRDefault="00000000" w:rsidRPr="00000000" w14:paraId="0000002E">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2F">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5.1.</w:t>
      </w:r>
      <w:r w:rsidDel="00000000" w:rsidR="00000000" w:rsidRPr="00000000">
        <w:rPr>
          <w:rFonts w:ascii="Times New Roman" w:cs="Times New Roman" w:eastAsia="Times New Roman" w:hAnsi="Times New Roman"/>
          <w:color w:val="3a4759"/>
          <w:rtl w:val="0"/>
        </w:rPr>
        <w:t xml:space="preserve"> İşbu Sözleşme konusu ÜRÜN, online ve kayıtlı dijital içeriktir. Bu bakımdan, 6502 sayılı Tüketicinin Korunması Hakkında Kanun’a dayanarak hazırlanan Mesafeli Sözleşmeler Yönetmeliği’nin 15/ğ Maddesi uyarınca “elektronik ortamda anında ifa edilen hizmetler veya tüketiciye anında teslim edilen gayrimaddi mallara ilişkin sözleşmeler” kapsamında kalması sebebiyle ALICI’ nın cayma hakkı bulunmamaktadır.</w:t>
      </w:r>
    </w:p>
    <w:p w:rsidR="00000000" w:rsidDel="00000000" w:rsidP="00000000" w:rsidRDefault="00000000" w:rsidRPr="00000000" w14:paraId="00000030">
      <w:pPr>
        <w:spacing w:after="0" w:line="240" w:lineRule="auto"/>
        <w:ind w:left="720" w:firstLine="0"/>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6. ÖDEME YÖNTEMLERİ</w:t>
      </w:r>
    </w:p>
    <w:p w:rsidR="00000000" w:rsidDel="00000000" w:rsidP="00000000" w:rsidRDefault="00000000" w:rsidRPr="00000000" w14:paraId="00000031">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32">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6.1.</w:t>
      </w:r>
      <w:r w:rsidDel="00000000" w:rsidR="00000000" w:rsidRPr="00000000">
        <w:rPr>
          <w:rFonts w:ascii="Times New Roman" w:cs="Times New Roman" w:eastAsia="Times New Roman" w:hAnsi="Times New Roman"/>
          <w:color w:val="3a4759"/>
          <w:rtl w:val="0"/>
        </w:rPr>
        <w:t xml:space="preserve"> Ödeme, aşağıda belirtilen yöntemlerden biri ile yapılabilecektir:</w:t>
      </w:r>
    </w:p>
    <w:p w:rsidR="00000000" w:rsidDel="00000000" w:rsidP="00000000" w:rsidRDefault="00000000" w:rsidRPr="00000000" w14:paraId="00000033">
      <w:pPr>
        <w:numPr>
          <w:ilvl w:val="0"/>
          <w:numId w:val="4"/>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Kredi Kartı ile Ödeme: </w:t>
      </w:r>
      <w:hyperlink r:id="rId11">
        <w:r w:rsidDel="00000000" w:rsidR="00000000" w:rsidRPr="00000000">
          <w:rPr>
            <w:rFonts w:ascii="Times New Roman" w:cs="Times New Roman" w:eastAsia="Times New Roman" w:hAnsi="Times New Roman"/>
            <w:color w:val="0000ff"/>
            <w:u w:val="single"/>
            <w:rtl w:val="0"/>
          </w:rPr>
          <w:t xml:space="preserve">atomicaegitim.com</w:t>
        </w:r>
      </w:hyperlink>
      <w:r w:rsidDel="00000000" w:rsidR="00000000" w:rsidRPr="00000000">
        <w:rPr>
          <w:rFonts w:ascii="Times New Roman" w:cs="Times New Roman" w:eastAsia="Times New Roman" w:hAnsi="Times New Roman"/>
          <w:color w:val="3a4759"/>
          <w:rtl w:val="0"/>
        </w:rPr>
        <w:t xml:space="preserve"> web sayfasında satın alınmak istenen Ürün’ ün ödeme bilgileri aşamasında yer alan yönergelerin izlenerek kredi kartı kullanmak sureti ile belirli bankalarla anlaşmalı olarak, taksit seçenekleriyle yapılan ödeme yöntemidir. Bu ödeme yönteminin seçilmesi halinde, Ürün Bedeli, yetkili elektronik ödeme sağlayıcı kuruluş tarafından tahsil edilmektedir. Taksitle ödeme yönteminin seçilmesi halinde, ödeme peşin fiyat üzerinden gerçekleşir, ödeme sağlayıcı kuruluştan kaynaklı vade farkı ALICI’ ya yansıtılmaz.</w:t>
      </w:r>
    </w:p>
    <w:p w:rsidR="00000000" w:rsidDel="00000000" w:rsidP="00000000" w:rsidRDefault="00000000" w:rsidRPr="00000000" w14:paraId="00000034">
      <w:pPr>
        <w:numPr>
          <w:ilvl w:val="0"/>
          <w:numId w:val="4"/>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Havale/Eft Yolu ile Ödeme: Ödeme, SATICI’ nın </w:t>
      </w:r>
      <w:hyperlink r:id="rId12">
        <w:r w:rsidDel="00000000" w:rsidR="00000000" w:rsidRPr="00000000">
          <w:rPr>
            <w:rFonts w:ascii="Times New Roman" w:cs="Times New Roman" w:eastAsia="Times New Roman" w:hAnsi="Times New Roman"/>
            <w:color w:val="0000ff"/>
            <w:u w:val="single"/>
            <w:rtl w:val="0"/>
          </w:rPr>
          <w:t xml:space="preserve">atomicaegitim.com</w:t>
        </w:r>
      </w:hyperlink>
      <w:r w:rsidDel="00000000" w:rsidR="00000000" w:rsidRPr="00000000">
        <w:rPr>
          <w:rFonts w:ascii="Times New Roman" w:cs="Times New Roman" w:eastAsia="Times New Roman" w:hAnsi="Times New Roman"/>
          <w:color w:val="3a4759"/>
          <w:rtl w:val="0"/>
        </w:rPr>
        <w:t xml:space="preserve"> web sayfasında satın alınmak istenen Ürün’ ün “Havale/EFT ile Ödemek İçin” ödeme yönteminin seçilerek satın almanın devam ettirilmesidir. Ödeme işlemini tamamlamak için belirttiğiniz e-mail adresinize gönderilen banka hesap numaralarımızdan birine 5 gün içerisinde ödeme yapmanız gerekmektedir. Havale/EFT yolu ile ödeme sırasında ödeme açıklamasına, “Havale/EFT ile Ödemek İçin” butonunu tıkladığınızda size özel oluşturulan referans numarasını yazmanız gereklidir. Bu ödeme yönteminin seçilmesi halinde, ödeme sağlayıcı kuruluşlar tarafından ilgili ödeme için havale veya EFT masrafları ALICI’ ya yansıtılabilir. Böyle bir durumda, SATICI’ nın ilgili havale veya EFT masraflarından sorumluluğu yoktur.</w:t>
      </w:r>
    </w:p>
    <w:p w:rsidR="00000000" w:rsidDel="00000000" w:rsidP="00000000" w:rsidRDefault="00000000" w:rsidRPr="00000000" w14:paraId="00000035">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36">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37">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38">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39">
      <w:pPr>
        <w:spacing w:after="280" w:line="240" w:lineRule="auto"/>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3A">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6.2.</w:t>
      </w:r>
      <w:r w:rsidDel="00000000" w:rsidR="00000000" w:rsidRPr="00000000">
        <w:rPr>
          <w:rFonts w:ascii="Times New Roman" w:cs="Times New Roman" w:eastAsia="Times New Roman" w:hAnsi="Times New Roman"/>
          <w:color w:val="3a4759"/>
          <w:rtl w:val="0"/>
        </w:rPr>
        <w:t xml:space="preserve">Ödeme sırasında ALICI tarafından yapılabilecek hatalar nedeni ile ödemede çıkabilecek aksaklıklardan SATICI sorumlu değildir.</w:t>
      </w:r>
    </w:p>
    <w:p w:rsidR="00000000" w:rsidDel="00000000" w:rsidP="00000000" w:rsidRDefault="00000000" w:rsidRPr="00000000" w14:paraId="0000003B">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6.3.</w:t>
      </w:r>
      <w:r w:rsidDel="00000000" w:rsidR="00000000" w:rsidRPr="00000000">
        <w:rPr>
          <w:rFonts w:ascii="Times New Roman" w:cs="Times New Roman" w:eastAsia="Times New Roman" w:hAnsi="Times New Roman"/>
          <w:color w:val="3a4759"/>
          <w:rtl w:val="0"/>
        </w:rPr>
        <w:t xml:space="preserve"> İnternet üzerinden kredi kartı ile yapılan ödemelerin bedelleri üyenin kredi kartından otomatik olarak çekilir. Ödeme işlemi onaylandıktan sonra içerikler kullanıma açılır. ALICI Havale/Eft ile ödemeyi gerçekleştirdiğinde, ürün ücretinin hesaba geçmesinin ardından 24 saat içerisinde ÜRÜN, KULLANICI’ nın erişimine online açılır.</w:t>
      </w:r>
    </w:p>
    <w:p w:rsidR="00000000" w:rsidDel="00000000" w:rsidP="00000000" w:rsidRDefault="00000000" w:rsidRPr="00000000" w14:paraId="0000003C">
      <w:pPr>
        <w:spacing w:after="0" w:line="240" w:lineRule="auto"/>
        <w:ind w:left="720" w:firstLine="0"/>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7. GENEL HÜKÜMLER</w:t>
      </w:r>
    </w:p>
    <w:p w:rsidR="00000000" w:rsidDel="00000000" w:rsidP="00000000" w:rsidRDefault="00000000" w:rsidRPr="00000000" w14:paraId="0000003D">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3E">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7.1.</w:t>
      </w:r>
      <w:r w:rsidDel="00000000" w:rsidR="00000000" w:rsidRPr="00000000">
        <w:rPr>
          <w:rFonts w:ascii="Times New Roman" w:cs="Times New Roman" w:eastAsia="Times New Roman" w:hAnsi="Times New Roman"/>
          <w:color w:val="3a4759"/>
          <w:rtl w:val="0"/>
        </w:rPr>
        <w:t xml:space="preserve"> İşbu Sözleşme ALICI ve SATICI arasında; ALICI tarafından Ön Bilgilendirme Formu’ nun okunduğunun ve teyit edildiğinin; İşbu Mesafeli Satış Sözleşmesi’nin okunduğunun ve kabul edildiğinin beyan edildiği an internet üzerinden akdedilmiş olup bu andan itibaren hüküm ve sonuçlarını doğurur. Sözleşme'nin bir nüshası ALICI’ nın belirttiği e-mail adresine gönderilir.</w:t>
      </w:r>
    </w:p>
    <w:p w:rsidR="00000000" w:rsidDel="00000000" w:rsidP="00000000" w:rsidRDefault="00000000" w:rsidRPr="00000000" w14:paraId="0000003F">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7.2.</w:t>
      </w:r>
      <w:r w:rsidDel="00000000" w:rsidR="00000000" w:rsidRPr="00000000">
        <w:rPr>
          <w:rFonts w:ascii="Times New Roman" w:cs="Times New Roman" w:eastAsia="Times New Roman" w:hAnsi="Times New Roman"/>
          <w:color w:val="3a4759"/>
          <w:rtl w:val="0"/>
        </w:rPr>
        <w:t xml:space="preserve"> ALICI, satın aldığı Ürün ile ilgili; Ön Bilgilendirme Formu’ nu ve Mesafeli Satış Sözleşmesi’ni onaylamasını ve ÜRÜN bedeline ilişkin ödemeyi gerçekleştirmesini müteakip başka bir işleme gerek kalmaksızın satış tamamlanır. Anılan onay işlemleri, ÜRÜN’ ün kullanım kapsam ve şartlarını kabul anlamına gelir. Bu suretle ÜRÜN, belirli süre boyunca ve işbu Sözleşme’de yer alan koşullarla KULLANICI’ nın erişimine, online olarak açılır.</w:t>
      </w:r>
    </w:p>
    <w:p w:rsidR="00000000" w:rsidDel="00000000" w:rsidP="00000000" w:rsidRDefault="00000000" w:rsidRPr="00000000" w14:paraId="00000040">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7.3.</w:t>
      </w:r>
      <w:r w:rsidDel="00000000" w:rsidR="00000000" w:rsidRPr="00000000">
        <w:rPr>
          <w:rFonts w:ascii="Times New Roman" w:cs="Times New Roman" w:eastAsia="Times New Roman" w:hAnsi="Times New Roman"/>
          <w:color w:val="3a4759"/>
          <w:rtl w:val="0"/>
        </w:rPr>
        <w:t xml:space="preserve"> Dijital Ürün yalnızca bir bilgisayar ve bir telefonda veya bir tablet ve bir telefonda kullanılabilir. Tablet ve bilgisayarda birlikte kurulum yapılamamaktadır. Ürünün kullanıldığı cihazlardan herhangi birinin sıfırlanması veya değiştirilmesi durumlarında, her cihaz için en fazla 3 defa değişiklik yapılabilmektedir. SATICI, bu durumdan kaynaklanabilecek olası zararlardan sorumlu olmaz.</w:t>
      </w:r>
    </w:p>
    <w:p w:rsidR="00000000" w:rsidDel="00000000" w:rsidP="00000000" w:rsidRDefault="00000000" w:rsidRPr="00000000" w14:paraId="00000041">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7.4.</w:t>
      </w:r>
      <w:r w:rsidDel="00000000" w:rsidR="00000000" w:rsidRPr="00000000">
        <w:rPr>
          <w:rFonts w:ascii="Times New Roman" w:cs="Times New Roman" w:eastAsia="Times New Roman" w:hAnsi="Times New Roman"/>
          <w:color w:val="3a4759"/>
          <w:rtl w:val="0"/>
        </w:rPr>
        <w:t xml:space="preserve"> ALICI, KULLANICI’ ya ait bilgileri tam ve eksiksiz şekilde girmekle yükümlü olup, ALICI’ nın eksik veya hatalı şekilde bilgi vermesi halinde Ürün’ün kullanıma açılamaması durumunda SATICI’ nın sorumluluğu bulunmamaktadır. ALICI, işbu Sözleşme’nin kurulması esnasında SATICI tarafından KULLANICI’ ya ait kişisel verilerin işlenmesine ilişkin gerekli bilgilerin temin edildiğini, bu kapsamda SATICI ile paylaştığı KULLANICI’ ya ait kişisel verileri paylaşmaya yetkili olduğunu, KULLANICI’ ya yönelik KVKK kapsamında gerekli aydınlatma yükümlülüğünü yerine getirdiğini (gereği halinde açık rızasını aldığını), bu sebeple her türlü sorumluluğun kendisinde olduğunu kabul eder.</w:t>
      </w:r>
    </w:p>
    <w:p w:rsidR="00000000" w:rsidDel="00000000" w:rsidP="00000000" w:rsidRDefault="00000000" w:rsidRPr="00000000" w14:paraId="00000042">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7.5.</w:t>
      </w:r>
      <w:r w:rsidDel="00000000" w:rsidR="00000000" w:rsidRPr="00000000">
        <w:rPr>
          <w:rFonts w:ascii="Times New Roman" w:cs="Times New Roman" w:eastAsia="Times New Roman" w:hAnsi="Times New Roman"/>
          <w:color w:val="3a4759"/>
          <w:rtl w:val="0"/>
        </w:rPr>
        <w:t xml:space="preserve"> Satın alınan ÜRÜN’ ün özelliğine göre, Ön Bilgilendirme Formunda ayrıntıları, süresi ve şekli belirlendiği üzere, taahhüt edilen edimler SATICI tarafından işbu Sözleşmeye ve Ön Bilgilendirme Formuna uygun olarak ifa edilir.</w:t>
      </w:r>
    </w:p>
    <w:p w:rsidR="00000000" w:rsidDel="00000000" w:rsidP="00000000" w:rsidRDefault="00000000" w:rsidRPr="00000000" w14:paraId="00000043">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7.6.</w:t>
      </w:r>
      <w:r w:rsidDel="00000000" w:rsidR="00000000" w:rsidRPr="00000000">
        <w:rPr>
          <w:rFonts w:ascii="Times New Roman" w:cs="Times New Roman" w:eastAsia="Times New Roman" w:hAnsi="Times New Roman"/>
          <w:color w:val="3a4759"/>
          <w:rtl w:val="0"/>
        </w:rPr>
        <w:t xml:space="preserve"> Satın alınan dijital ürün programı, satış ve kullanımı 6502 sayılı Tüketicinin Korunması Hakkında Kanun ve Mesafeli Sözleşmeler Yönetmeliği (RG:27.11.2014/29188) hükümleri ile ilgili mevzuat hükümlerine tabidir.</w:t>
      </w:r>
    </w:p>
    <w:p w:rsidR="00000000" w:rsidDel="00000000" w:rsidP="00000000" w:rsidRDefault="00000000" w:rsidRPr="00000000" w14:paraId="00000044">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7.7.</w:t>
      </w:r>
      <w:r w:rsidDel="00000000" w:rsidR="00000000" w:rsidRPr="00000000">
        <w:rPr>
          <w:rFonts w:ascii="Times New Roman" w:cs="Times New Roman" w:eastAsia="Times New Roman" w:hAnsi="Times New Roman"/>
          <w:color w:val="3a4759"/>
          <w:rtl w:val="0"/>
        </w:rPr>
        <w:t xml:space="preserve"> Satın alınan her bir dijital ürün programı Sözleşmede belirtilen sürede, her halde 30 günlük yasal süreyi aşmamak kaydı ile KULLANICI’ nın kullanımına açılır. Bu süre içinde dijital ürün programı kullanıma açılmaz ise, KULLANICI sözleşmeyi sona erdirebilir.</w:t>
      </w:r>
    </w:p>
    <w:p w:rsidR="00000000" w:rsidDel="00000000" w:rsidP="00000000" w:rsidRDefault="00000000" w:rsidRPr="00000000" w14:paraId="00000045">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7.8.</w:t>
      </w:r>
      <w:r w:rsidDel="00000000" w:rsidR="00000000" w:rsidRPr="00000000">
        <w:rPr>
          <w:rFonts w:ascii="Times New Roman" w:cs="Times New Roman" w:eastAsia="Times New Roman" w:hAnsi="Times New Roman"/>
          <w:color w:val="3a4759"/>
          <w:rtl w:val="0"/>
        </w:rPr>
        <w:t xml:space="preserve"> ALICI, satın aldığı dijital ürün programının bedelini ödemez veya banka kayıtlarında iptal ederse, SATICI’ nın dijital ürün programını içeren dijital içeriği KULLANICI’ nın kullanımına açma yükümlülüğü sona erer.</w:t>
      </w:r>
    </w:p>
    <w:p w:rsidR="00000000" w:rsidDel="00000000" w:rsidP="00000000" w:rsidRDefault="00000000" w:rsidRPr="00000000" w14:paraId="00000046">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7.9.</w:t>
      </w:r>
      <w:r w:rsidDel="00000000" w:rsidR="00000000" w:rsidRPr="00000000">
        <w:rPr>
          <w:rFonts w:ascii="Times New Roman" w:cs="Times New Roman" w:eastAsia="Times New Roman" w:hAnsi="Times New Roman"/>
          <w:color w:val="3a4759"/>
          <w:rtl w:val="0"/>
        </w:rPr>
        <w:t xml:space="preserve"> Dijital ürün programını içeren dijital içerik KULLANICI kullanımına açıldıktan sonra, ALICI’ nın ödeme yaptığı kredi kartının yetkisiz kişiler tarafından haksız olarak kullanıldığı tespit edilirse ve satılan program bedeli ilgili banka veya finans kuruluşu tarafından SATICI' ya ödenmez ise, SATICI sözleşmeyi sona erdirir.</w:t>
      </w:r>
    </w:p>
    <w:p w:rsidR="00000000" w:rsidDel="00000000" w:rsidP="00000000" w:rsidRDefault="00000000" w:rsidRPr="00000000" w14:paraId="00000047">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7.10.</w:t>
      </w:r>
      <w:r w:rsidDel="00000000" w:rsidR="00000000" w:rsidRPr="00000000">
        <w:rPr>
          <w:rFonts w:ascii="Times New Roman" w:cs="Times New Roman" w:eastAsia="Times New Roman" w:hAnsi="Times New Roman"/>
          <w:color w:val="3a4759"/>
          <w:rtl w:val="0"/>
        </w:rPr>
        <w:t xml:space="preserve"> SATICI’ nın öngöremeyeceği mücbir sebepler oluşursa ve dijital ürün programı süresinde kullanıma açılmaz ise, durum ALICI’ya bildirilir. ALICI, siparişin iptalini veya engel ortadan kalkana dek dijital içeriğin kullanıma açılmasının ertelenmesini talep edebilir. ALICI siparişi iptal ederse; ödemeyi havale/eft ile yapmış ise iptalinden itibaren iade ödemesi 10 gün içerisinde gerçekleştirilir. ALICI, ödemeyi kredi kartı ile ya da iyzico ödeme yöntemi ile yapmış ise ve iptal ederse, bu iptalden itibaren yine 10 gün içinde ürün bedeli bankaya iade edilir. Ancak ilgili bankanın para iadesini hesabına 2-3 haftalık bir sürede yapabileceğini ve SATICI’nın SATICI’ nın bundan doğan bir sorumluluğu bulunmadığını ALICI kabul ve beyan eder.</w:t>
      </w:r>
    </w:p>
    <w:p w:rsidR="00000000" w:rsidDel="00000000" w:rsidP="00000000" w:rsidRDefault="00000000" w:rsidRPr="00000000" w14:paraId="00000048">
      <w:pPr>
        <w:spacing w:after="0" w:line="240" w:lineRule="auto"/>
        <w:ind w:left="720" w:firstLine="0"/>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8. KULLANICI’ NIN ÜRÜNÜ KULLANIM KAPSAMI, YÜKÜMLÜLÜKLERİ VE BEYANLARI</w:t>
        <w:br w:type="textWrapping"/>
      </w:r>
      <w:r w:rsidDel="00000000" w:rsidR="00000000" w:rsidRPr="00000000">
        <w:rPr>
          <w:rtl w:val="0"/>
        </w:rPr>
      </w:r>
    </w:p>
    <w:p w:rsidR="00000000" w:rsidDel="00000000" w:rsidP="00000000" w:rsidRDefault="00000000" w:rsidRPr="00000000" w14:paraId="00000049">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color w:val="3a4759"/>
          <w:rtl w:val="0"/>
        </w:rPr>
        <w:t xml:space="preserve">ALICI/KULLANICI, madde 3’ te belirtilen Ürün’ü satın almadan önce Ürün ile ilgili tüm ön bilgileri okuduğunu, anladığını, teyit ve kabul ettiğini internet ortamında onaylamakla beyan etmiş sayılır. ALICI/KULLANICI, söz konusu Ürün’ü satın alarak Ön Bilgilendirme Formunda ve belirtilen sınırlar ve şartlar kapsamında kullanım ve faydalanma hakkını elde etmiştir.</w:t>
      </w:r>
    </w:p>
    <w:p w:rsidR="00000000" w:rsidDel="00000000" w:rsidP="00000000" w:rsidRDefault="00000000" w:rsidRPr="00000000" w14:paraId="0000004A">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8.1. KULLANICI’ nın Beyanları</w:t>
      </w:r>
      <w:r w:rsidDel="00000000" w:rsidR="00000000" w:rsidRPr="00000000">
        <w:rPr>
          <w:rtl w:val="0"/>
        </w:rPr>
      </w:r>
    </w:p>
    <w:p w:rsidR="00000000" w:rsidDel="00000000" w:rsidP="00000000" w:rsidRDefault="00000000" w:rsidRPr="00000000" w14:paraId="0000004B">
      <w:pPr>
        <w:numPr>
          <w:ilvl w:val="0"/>
          <w:numId w:val="1"/>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İşbu Sözleşmeye konu dijital ürün, internet erişimi gerektirir. Söz konusu dijital ürünün kullanılabilmesi bakımından internet bağlantısının sağlanması, kalitesi ve güvenliği KULLANICI’ nın sorumluluğunda olup bu sorumluluk hiçbir koşul altında SATICI’ ya yüklenemez. KULLANICI, dijital ürünün kullanılması ile ilgili olarak elektronik cihazından/cihazlarından, her türlü donanımsal eksiklikten, internet kalitesi ve erişiminden kaynaklanan sorunlardan SATICI’nın hiçbir şekilde sorumlu olmayacağını kabul ve beyan eder.</w:t>
      </w:r>
    </w:p>
    <w:p w:rsidR="00000000" w:rsidDel="00000000" w:rsidP="00000000" w:rsidRDefault="00000000" w:rsidRPr="00000000" w14:paraId="0000004C">
      <w:pPr>
        <w:numPr>
          <w:ilvl w:val="0"/>
          <w:numId w:val="1"/>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ATOMICA EĞİTİM’in herhangi bir çalışanına genel ahlaka ve kamu düzenine aykırı, uygunsuz, onur kırıcı yorum, paylaşım, söz ve/veya davranışlarda bulunması halinde; dijital ürünün kullanımının SATICI tarafından tek taraflı olarak sonlandırılabileceğini, sistem dışına çıkarılabileceğini kabul ve beyan eder.</w:t>
      </w:r>
    </w:p>
    <w:p w:rsidR="00000000" w:rsidDel="00000000" w:rsidP="00000000" w:rsidRDefault="00000000" w:rsidRPr="00000000" w14:paraId="0000004D">
      <w:pPr>
        <w:numPr>
          <w:ilvl w:val="0"/>
          <w:numId w:val="1"/>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dijital ürünü kullanırken gerçekleştirdiği tüm eylemlerden sorumlu olduğunu kabul ve beyan eder.</w:t>
      </w:r>
    </w:p>
    <w:p w:rsidR="00000000" w:rsidDel="00000000" w:rsidP="00000000" w:rsidRDefault="00000000" w:rsidRPr="00000000" w14:paraId="0000004E">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4F">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8.2. KULLANICI’ nın Yükümlülükleri</w:t>
      </w:r>
      <w:r w:rsidDel="00000000" w:rsidR="00000000" w:rsidRPr="00000000">
        <w:rPr>
          <w:rtl w:val="0"/>
        </w:rPr>
      </w:r>
    </w:p>
    <w:p w:rsidR="00000000" w:rsidDel="00000000" w:rsidP="00000000" w:rsidRDefault="00000000" w:rsidRPr="00000000" w14:paraId="00000050">
      <w:pPr>
        <w:numPr>
          <w:ilvl w:val="0"/>
          <w:numId w:val="2"/>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şifre ve Kullanıcı adının gizli kalması için gerekli dikkat ve özeni göstereceğini, şifreyi ve Kullanıcı adını herhangi bir üçüncü şahsa açıklamayacağını, dijital ürünü herhangi bir üçüncü şahsa kullandırmayacağını, şifresinin yetkisiz üçüncü şahıslar tarafından ele geçirildiğini öğrenmesi veya bundan şüphelenmesi halinde derhal SATICI’ ya haber vereceğini kabul, beyan ve taahhüt eder.</w:t>
      </w:r>
    </w:p>
    <w:p w:rsidR="00000000" w:rsidDel="00000000" w:rsidP="00000000" w:rsidRDefault="00000000" w:rsidRPr="00000000" w14:paraId="00000051">
      <w:pPr>
        <w:numPr>
          <w:ilvl w:val="0"/>
          <w:numId w:val="2"/>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sözleşmeye konu dijital ürünü işbu Mesafeli Satış Sözleşmesi’ nde yer alan hükümlere uygun olarak kullanacağını kabul, beyan ve taahhüt eder.</w:t>
      </w:r>
    </w:p>
    <w:p w:rsidR="00000000" w:rsidDel="00000000" w:rsidP="00000000" w:rsidRDefault="00000000" w:rsidRPr="00000000" w14:paraId="00000052">
      <w:pPr>
        <w:numPr>
          <w:ilvl w:val="0"/>
          <w:numId w:val="2"/>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dijital ürünün yalnızca şahsı tarafından kullanılacağını, dijital ürünü üçüncü bir şahsa kiralamayacağını, satışını yapmayacağını kabul, beyan ve taahhüt eder.</w:t>
      </w:r>
    </w:p>
    <w:p w:rsidR="00000000" w:rsidDel="00000000" w:rsidP="00000000" w:rsidRDefault="00000000" w:rsidRPr="00000000" w14:paraId="00000053">
      <w:pPr>
        <w:numPr>
          <w:ilvl w:val="0"/>
          <w:numId w:val="2"/>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satın alma esnasında vermiş olduğu bilgilerin eksiksiz ve doğru olduğunu ve bu bilgilerde sonradan meydana gelen herhangi bir değişikliği SATICI’ ya derhal bildireceğini kabul beyan ve taahhüt eder.</w:t>
      </w:r>
    </w:p>
    <w:p w:rsidR="00000000" w:rsidDel="00000000" w:rsidP="00000000" w:rsidRDefault="00000000" w:rsidRPr="00000000" w14:paraId="00000054">
      <w:pPr>
        <w:numPr>
          <w:ilvl w:val="0"/>
          <w:numId w:val="2"/>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dijital ürünü kullanırken herhangi bir gizlilik ihlali söz konusu olması halinde derhal ve gecikmeksizin SATICI’ yı bilgilendireceğini kabul, beyan ve taahhüt eder.</w:t>
      </w:r>
    </w:p>
    <w:p w:rsidR="00000000" w:rsidDel="00000000" w:rsidP="00000000" w:rsidRDefault="00000000" w:rsidRPr="00000000" w14:paraId="00000055">
      <w:pPr>
        <w:numPr>
          <w:ilvl w:val="0"/>
          <w:numId w:val="2"/>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deprem, yangın, sel gibi tabii afetler veya savaş, terör eylemleri gibi sebeplerle, ya da internet altyapısı, veri hatları gibi ağ iletişim altyapısına dayalı unsurlarda meydana gelebilecek ve SATICI’ nın elinde olmayan sebeplerle ürünün kullanılamaması durumunda SATICI’ nın herhangi bir sorumluluğunun olmayacağını, herhangi bir nam altında SATICI’ dan tazminat veya diğer herhangi bir talepte bulunmayacağını kabul, beyan ve taahhüt eder.</w:t>
      </w:r>
    </w:p>
    <w:p w:rsidR="00000000" w:rsidDel="00000000" w:rsidP="00000000" w:rsidRDefault="00000000" w:rsidRPr="00000000" w14:paraId="00000056">
      <w:pPr>
        <w:numPr>
          <w:ilvl w:val="0"/>
          <w:numId w:val="2"/>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almış olduğu ücretli içeriğe sahip içeriği kullanması veya indirmesi sebebiyle sistemine herhangi bir zarar geldiğini, indirilen içerikten dolayı sistemine virüs gibi kötü amaçlı kodların bulaştığını öne sürerek SATICI’ dan herhangi bir tazminat talebinde veya diğer herhangi bir talepte bulunamaz.</w:t>
      </w:r>
    </w:p>
    <w:p w:rsidR="00000000" w:rsidDel="00000000" w:rsidP="00000000" w:rsidRDefault="00000000" w:rsidRPr="00000000" w14:paraId="00000057">
      <w:pPr>
        <w:numPr>
          <w:ilvl w:val="0"/>
          <w:numId w:val="2"/>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SATICI’ nın sunduğu ürünü alması dolayısıyla SATICI tarafından elde edilen bilgilerin tamamen kendi rızası ile elde edilmiş olduğunu, KULLANICI satın aldığı dijital içerikleri görüntüleyebilmesi için gerekli olan yazılımların lisanslı olduğunu, lisanssız yazılımların kullanılmasından oluşabilecek herhangi bir sorundan SATICI’ nın herhangi bir sorumluluğunun olmadığını kabul, beyan ve taahhüt eder.</w:t>
      </w:r>
    </w:p>
    <w:p w:rsidR="00000000" w:rsidDel="00000000" w:rsidP="00000000" w:rsidRDefault="00000000" w:rsidRPr="00000000" w14:paraId="00000058">
      <w:pPr>
        <w:numPr>
          <w:ilvl w:val="0"/>
          <w:numId w:val="2"/>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sözleşme konusu dijital ürünü yalnızca bireysel olarak kullanacağını, herhangi bir üçüncü şahsın kullanımına izin vermeyeceğini, her ne şekilde olursa olsun ticari amaçla kullanmayacağını kabul, beyan ve taahhüt eder.</w:t>
      </w:r>
    </w:p>
    <w:p w:rsidR="00000000" w:rsidDel="00000000" w:rsidP="00000000" w:rsidRDefault="00000000" w:rsidRPr="00000000" w14:paraId="00000059">
      <w:pPr>
        <w:numPr>
          <w:ilvl w:val="0"/>
          <w:numId w:val="2"/>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KULLANICI, dijital ürünü kullanırken gerçekleştirdiği tüm eylemlerden sorumlu olduğunu kabul ve beyan eder.</w:t>
      </w:r>
    </w:p>
    <w:p w:rsidR="00000000" w:rsidDel="00000000" w:rsidP="00000000" w:rsidRDefault="00000000" w:rsidRPr="00000000" w14:paraId="0000005A">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5B">
      <w:pPr>
        <w:spacing w:after="0" w:line="240" w:lineRule="auto"/>
        <w:ind w:left="720" w:firstLine="0"/>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9. SATICI’NIN BEYANLARI VE TAAHHÜTLERİ</w:t>
      </w:r>
      <w:r w:rsidDel="00000000" w:rsidR="00000000" w:rsidRPr="00000000">
        <w:rPr>
          <w:rtl w:val="0"/>
        </w:rPr>
      </w:r>
    </w:p>
    <w:p w:rsidR="00000000" w:rsidDel="00000000" w:rsidP="00000000" w:rsidRDefault="00000000" w:rsidRPr="00000000" w14:paraId="0000005C">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5D">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9.1.</w:t>
      </w:r>
      <w:r w:rsidDel="00000000" w:rsidR="00000000" w:rsidRPr="00000000">
        <w:rPr>
          <w:rFonts w:ascii="Times New Roman" w:cs="Times New Roman" w:eastAsia="Times New Roman" w:hAnsi="Times New Roman"/>
          <w:color w:val="3a4759"/>
          <w:rtl w:val="0"/>
        </w:rPr>
        <w:t xml:space="preserve">  SATICI, işbu Sözleşme konusu Ürün’ün Ön Bilgilendirme Formunda belirtilen niteliklere uygun olmasından sorumludur. SATICI tarafından sağlanan ürünlere ilişkin dijital içeriklerin ALICI/KULLANICI’ya ait elektronik cihazlarda çalıştırılması için üçüncü taraflarca sağlanan uygulamalara ilişkin her türlü sorumluluk KULLANICI’ ya aittir. SATICI, doğrudan doğruya dijital ürünle ilgili olmayan internet bağlantısı, cihaz, teknik ve kullanıcı kaynaklı sorunlardan hiçbir koşul altında sorumlu tutulamaz. Ayrıca SATICI, dijital ürünün dayandığı yazılımın hatasız ve kesintisiz çalışacağının garantisini vermez.</w:t>
      </w:r>
    </w:p>
    <w:p w:rsidR="00000000" w:rsidDel="00000000" w:rsidP="00000000" w:rsidRDefault="00000000" w:rsidRPr="00000000" w14:paraId="0000005E">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9.2.</w:t>
      </w:r>
      <w:r w:rsidDel="00000000" w:rsidR="00000000" w:rsidRPr="00000000">
        <w:rPr>
          <w:rFonts w:ascii="Times New Roman" w:cs="Times New Roman" w:eastAsia="Times New Roman" w:hAnsi="Times New Roman"/>
          <w:color w:val="3a4759"/>
          <w:rtl w:val="0"/>
        </w:rPr>
        <w:t xml:space="preserve"> SATICI, Ön Bilgilendirme Formunda mevcut mücbir sebepler hariç olmak üzere, işbu Sözleşme ve Ön Bilgilendirme Formu kapsamında satın alınan tarihten ürün bakımından </w:t>
      </w:r>
      <w:hyperlink r:id="rId13">
        <w:r w:rsidDel="00000000" w:rsidR="00000000" w:rsidRPr="00000000">
          <w:rPr>
            <w:rFonts w:ascii="Times New Roman" w:cs="Times New Roman" w:eastAsia="Times New Roman" w:hAnsi="Times New Roman"/>
            <w:color w:val="0000ff"/>
            <w:u w:val="single"/>
            <w:rtl w:val="0"/>
          </w:rPr>
          <w:t xml:space="preserve">atomicaegitim.com</w:t>
        </w:r>
      </w:hyperlink>
      <w:r w:rsidDel="00000000" w:rsidR="00000000" w:rsidRPr="00000000">
        <w:rPr>
          <w:rFonts w:ascii="Times New Roman" w:cs="Times New Roman" w:eastAsia="Times New Roman" w:hAnsi="Times New Roman"/>
          <w:color w:val="0000ff"/>
          <w:u w:val="single"/>
          <w:rtl w:val="0"/>
        </w:rPr>
        <w:t xml:space="preserve"> </w:t>
      </w:r>
      <w:r w:rsidDel="00000000" w:rsidR="00000000" w:rsidRPr="00000000">
        <w:rPr>
          <w:rFonts w:ascii="Times New Roman" w:cs="Times New Roman" w:eastAsia="Times New Roman" w:hAnsi="Times New Roman"/>
          <w:color w:val="3a4759"/>
          <w:rtl w:val="0"/>
        </w:rPr>
        <w:t xml:space="preserve">internet sitesinde ürün detaylarında öngörülen tarihe kadar sürekliliğini sağlamakla yükümlüdür. Ürün’de yer alan dijital içeriklerin müfredat değişikliği vb. sebeplerden dolayı değiştirilmesi, güncellenmesi ve içeriklerin iyileştirilmesi amaçlarıyla bu süre içerisinde ALICI’ nın dijital içeriklere erişememesi, sürekliliğin ihlali anlamına gelmeyecektir.</w:t>
      </w:r>
    </w:p>
    <w:p w:rsidR="00000000" w:rsidDel="00000000" w:rsidP="00000000" w:rsidRDefault="00000000" w:rsidRPr="00000000" w14:paraId="0000005F">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9.3.</w:t>
      </w:r>
      <w:r w:rsidDel="00000000" w:rsidR="00000000" w:rsidRPr="00000000">
        <w:rPr>
          <w:rFonts w:ascii="Times New Roman" w:cs="Times New Roman" w:eastAsia="Times New Roman" w:hAnsi="Times New Roman"/>
          <w:color w:val="3a4759"/>
          <w:rtl w:val="0"/>
        </w:rPr>
        <w:t xml:space="preserve"> SATICI, Ürün’ün sunumunun ALICIYA teslim edilmesinin (ifanın) kendisinden kaynaklanmayan bir sebep ile imkansızlaşması halinde, sözleşmenin ifasının imkansız olduğunu öğrendiği tarihten itibaren 3 (üç) gün içinde ALICI' ya bildirmekle yükümlü olacaktır. SATICI ayrıca söz konusu Ürün ile ilgili meydana gelecek değişiklikleri </w:t>
      </w:r>
      <w:hyperlink r:id="rId14">
        <w:r w:rsidDel="00000000" w:rsidR="00000000" w:rsidRPr="00000000">
          <w:rPr>
            <w:rFonts w:ascii="Times New Roman" w:cs="Times New Roman" w:eastAsia="Times New Roman" w:hAnsi="Times New Roman"/>
            <w:color w:val="0000ff"/>
            <w:u w:val="single"/>
            <w:rtl w:val="0"/>
          </w:rPr>
          <w:t xml:space="preserve">atomicaegitim.com</w:t>
        </w:r>
      </w:hyperlink>
      <w:r w:rsidDel="00000000" w:rsidR="00000000" w:rsidRPr="00000000">
        <w:rPr>
          <w:rFonts w:ascii="Times New Roman" w:cs="Times New Roman" w:eastAsia="Times New Roman" w:hAnsi="Times New Roman"/>
          <w:color w:val="0000ff"/>
          <w:u w:val="single"/>
          <w:rtl w:val="0"/>
        </w:rPr>
        <w:t xml:space="preserve"> </w:t>
      </w:r>
      <w:r w:rsidDel="00000000" w:rsidR="00000000" w:rsidRPr="00000000">
        <w:rPr>
          <w:rFonts w:ascii="Times New Roman" w:cs="Times New Roman" w:eastAsia="Times New Roman" w:hAnsi="Times New Roman"/>
          <w:color w:val="3a4759"/>
          <w:rtl w:val="0"/>
        </w:rPr>
        <w:t xml:space="preserve">resmi web sitesinde, SMS vasıtası ile veya belirleyeceği diğer bir yöntem ile tüm ALICI/KULLANICI' lara duyurmakla yükümlüdür.</w:t>
      </w:r>
    </w:p>
    <w:p w:rsidR="00000000" w:rsidDel="00000000" w:rsidP="00000000" w:rsidRDefault="00000000" w:rsidRPr="00000000" w14:paraId="00000060">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9.4.</w:t>
      </w:r>
      <w:r w:rsidDel="00000000" w:rsidR="00000000" w:rsidRPr="00000000">
        <w:rPr>
          <w:rFonts w:ascii="Times New Roman" w:cs="Times New Roman" w:eastAsia="Times New Roman" w:hAnsi="Times New Roman"/>
          <w:color w:val="3a4759"/>
          <w:rtl w:val="0"/>
        </w:rPr>
        <w:t xml:space="preserve"> Dijital içerikler; yazılım geliştirme, müfredatın güncellenmesi ve benzeri sebeplerle belirli günlerde erişime kapatılabilmektedir. ALICI/KULLANICI, dijital içeriklerin SATICI’ dan kaynaklanmayan sebeplerle kesintiye uğraması ya da performans seviyesinde farklılıklar gözlenmesi halinde SATICI’ nın bu durumu düzeltmek için gerekli özeni ve çabayı gösterdiğini bilir ve anılan durumlarda SATICI’ nın tazminat yükümlülüğü bulunmadığını beyan ve kabul ve beyan eder.</w:t>
      </w:r>
    </w:p>
    <w:p w:rsidR="00000000" w:rsidDel="00000000" w:rsidP="00000000" w:rsidRDefault="00000000" w:rsidRPr="00000000" w14:paraId="00000061">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9.5.</w:t>
      </w:r>
      <w:r w:rsidDel="00000000" w:rsidR="00000000" w:rsidRPr="00000000">
        <w:rPr>
          <w:rFonts w:ascii="Times New Roman" w:cs="Times New Roman" w:eastAsia="Times New Roman" w:hAnsi="Times New Roman"/>
          <w:color w:val="3a4759"/>
          <w:rtl w:val="0"/>
        </w:rPr>
        <w:t xml:space="preserve"> Atomica Eğitim platformunda, piyasadaki benzer standartlar dahilinde kullanıma engel olmayacak seviyede hata, kusur ya da kesinti oluşabilir.</w:t>
      </w:r>
    </w:p>
    <w:p w:rsidR="00000000" w:rsidDel="00000000" w:rsidP="00000000" w:rsidRDefault="00000000" w:rsidRPr="00000000" w14:paraId="00000062">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9.6.</w:t>
      </w:r>
      <w:r w:rsidDel="00000000" w:rsidR="00000000" w:rsidRPr="00000000">
        <w:rPr>
          <w:rFonts w:ascii="Times New Roman" w:cs="Times New Roman" w:eastAsia="Times New Roman" w:hAnsi="Times New Roman"/>
          <w:color w:val="3a4759"/>
          <w:rtl w:val="0"/>
        </w:rPr>
        <w:t xml:space="preserve"> Dijital içeriklerin geliştirilmesi, müfredata uyarlanması ve güncellenmesi gibi sistem ve içerik çalışmalarının, elde olmayan sebeplerle on günden uzun süreli olarak Atomica Eğitim platformunu kesintiye uğratması halinde SATICI; ALICI/KULLANICI’ ya programın kullanım miktarı kadar bedelden indirim yaparak iadesini gerçekleştirebilir.</w:t>
      </w:r>
    </w:p>
    <w:p w:rsidR="00000000" w:rsidDel="00000000" w:rsidP="00000000" w:rsidRDefault="00000000" w:rsidRPr="00000000" w14:paraId="00000063">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9.7.</w:t>
      </w:r>
      <w:r w:rsidDel="00000000" w:rsidR="00000000" w:rsidRPr="00000000">
        <w:rPr>
          <w:rFonts w:ascii="Times New Roman" w:cs="Times New Roman" w:eastAsia="Times New Roman" w:hAnsi="Times New Roman"/>
          <w:color w:val="3a4759"/>
          <w:rtl w:val="0"/>
        </w:rPr>
        <w:t xml:space="preserve"> SATICI yalnızca işbu Sözleşme’ de ve Ön Bilgilendirme Formu’ nda bilgileri yer alan Ürün’ü ALICI’ ya sağlamakla yükümlü olup, ALICI/KULLANICI’ya bir başarı veya kesin bir sonuç taahhüdünde bulunmamaktadır. Ürün’ün ALICI/KULLANICI’ nın subjektif beklentisine uygun olmamasından ve bu sebeplerle ortaya çıkabilecek doğrudan veya dolaylı zararlardan hiçbir şekilde SATICI sorumlu değildir.</w:t>
      </w:r>
    </w:p>
    <w:p w:rsidR="00000000" w:rsidDel="00000000" w:rsidP="00000000" w:rsidRDefault="00000000" w:rsidRPr="00000000" w14:paraId="00000064">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9.8.</w:t>
      </w:r>
      <w:r w:rsidDel="00000000" w:rsidR="00000000" w:rsidRPr="00000000">
        <w:rPr>
          <w:rFonts w:ascii="Times New Roman" w:cs="Times New Roman" w:eastAsia="Times New Roman" w:hAnsi="Times New Roman"/>
          <w:color w:val="3a4759"/>
          <w:rtl w:val="0"/>
        </w:rPr>
        <w:t xml:space="preserve"> SATICI, Ürün ile sunulan herhangi bir içerik sonucunda maruz kalınan kayıp veya hasarlardan, veri kaybından veya herhangi bir ses, görüntü, fotoğraf, yazılım, teçhizat veya içerikteki hata, hasar ya da bozulmalardan, Ürün’ün ALICI tarafından kullanımı neticesinde oluşacak herhangi bir telif hakkının ve/veya mülkiyet hakkının ihlalinden hiçbir şekilde sorumlu olmayacaktır. Ayrıca, KULLANICI’nın işbu Sözleşme hükümlerine aykırı eylemleri neticesi meydana gelen zararlardan SATICI hiçbir şekilde sorumlu olmayacaktır.</w:t>
      </w:r>
    </w:p>
    <w:p w:rsidR="00000000" w:rsidDel="00000000" w:rsidP="00000000" w:rsidRDefault="00000000" w:rsidRPr="00000000" w14:paraId="00000065">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9.9.</w:t>
      </w:r>
      <w:r w:rsidDel="00000000" w:rsidR="00000000" w:rsidRPr="00000000">
        <w:rPr>
          <w:rFonts w:ascii="Times New Roman" w:cs="Times New Roman" w:eastAsia="Times New Roman" w:hAnsi="Times New Roman"/>
          <w:color w:val="3a4759"/>
          <w:rtl w:val="0"/>
        </w:rPr>
        <w:t xml:space="preserve"> SATICI, Ürün ile sunulan her türlü dijital içerik üzerinde, tamamen kendi takdirinde olmak üzere, değişiklik yapma, makul sınırlar içinde kalmak üzere, gerekli olan içeriği kaldırma ve/veya yeni bir içerik ekleme, içerikleri güncel dijital ürün programlarına uygun hale getirmek amacıyla önceden bildirimde bulunmaksızın güncelleme yapma yetkilerine sahiptir.</w:t>
      </w:r>
    </w:p>
    <w:p w:rsidR="00000000" w:rsidDel="00000000" w:rsidP="00000000" w:rsidRDefault="00000000" w:rsidRPr="00000000" w14:paraId="00000066">
      <w:pPr>
        <w:spacing w:after="0" w:line="240" w:lineRule="auto"/>
        <w:ind w:left="720" w:firstLine="0"/>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10. SÖZLEŞMENİN, SÜRESİ, SONA ERMESİ VE FESHİ</w:t>
      </w:r>
      <w:r w:rsidDel="00000000" w:rsidR="00000000" w:rsidRPr="00000000">
        <w:rPr>
          <w:rtl w:val="0"/>
        </w:rPr>
      </w:r>
    </w:p>
    <w:p w:rsidR="00000000" w:rsidDel="00000000" w:rsidP="00000000" w:rsidRDefault="00000000" w:rsidRPr="00000000" w14:paraId="00000067">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68">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10.1.</w:t>
      </w:r>
      <w:r w:rsidDel="00000000" w:rsidR="00000000" w:rsidRPr="00000000">
        <w:rPr>
          <w:rFonts w:ascii="Times New Roman" w:cs="Times New Roman" w:eastAsia="Times New Roman" w:hAnsi="Times New Roman"/>
          <w:color w:val="3a4759"/>
          <w:rtl w:val="0"/>
        </w:rPr>
        <w:t xml:space="preserve"> İşbu Sözleşme, bu Sözleşme’ nin 4.1. bendinde belirtildiği süre sonunda başka hiçbir işleme gerek olmaksızın, kendiliğinden sona erer.</w:t>
      </w:r>
    </w:p>
    <w:p w:rsidR="00000000" w:rsidDel="00000000" w:rsidP="00000000" w:rsidRDefault="00000000" w:rsidRPr="00000000" w14:paraId="00000069">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10.2.</w:t>
      </w:r>
      <w:r w:rsidDel="00000000" w:rsidR="00000000" w:rsidRPr="00000000">
        <w:rPr>
          <w:rFonts w:ascii="Times New Roman" w:cs="Times New Roman" w:eastAsia="Times New Roman" w:hAnsi="Times New Roman"/>
          <w:color w:val="3a4759"/>
          <w:rtl w:val="0"/>
        </w:rPr>
        <w:t xml:space="preserve"> Atomica Eğitim dijital ürününün sona erdiği gün, içerik dahilindeki Uygulama kredi ve/veya haklar, kullanılmamış olsa dahi silinir. Uygulama marketlerinden satın alınan paketlerle ilgili süreler paket içeriğinde belirtildiği gibidir.</w:t>
      </w:r>
    </w:p>
    <w:p w:rsidR="00000000" w:rsidDel="00000000" w:rsidP="00000000" w:rsidRDefault="00000000" w:rsidRPr="00000000" w14:paraId="0000006A">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10.3.</w:t>
      </w:r>
      <w:r w:rsidDel="00000000" w:rsidR="00000000" w:rsidRPr="00000000">
        <w:rPr>
          <w:rFonts w:ascii="Times New Roman" w:cs="Times New Roman" w:eastAsia="Times New Roman" w:hAnsi="Times New Roman"/>
          <w:color w:val="3a4759"/>
          <w:rtl w:val="0"/>
        </w:rPr>
        <w:t xml:space="preserve"> SATICI, ALICI/KULLANICI' nın İşbu Sözleşme'den doğan yükümlülüklerini İşbu Sözleşme’ de, belirtilen şekilde yerine getirmemesi halinde derhal ve bildirimsiz olarak Sözleşme’ yi feshedebilir. Bu halde ALICI/KULLANICI, SATICI’ dan hiçbir bedel talep edemez.</w:t>
      </w:r>
    </w:p>
    <w:p w:rsidR="00000000" w:rsidDel="00000000" w:rsidP="00000000" w:rsidRDefault="00000000" w:rsidRPr="00000000" w14:paraId="0000006B">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10.4.</w:t>
      </w:r>
      <w:r w:rsidDel="00000000" w:rsidR="00000000" w:rsidRPr="00000000">
        <w:rPr>
          <w:rFonts w:ascii="Times New Roman" w:cs="Times New Roman" w:eastAsia="Times New Roman" w:hAnsi="Times New Roman"/>
          <w:color w:val="3a4759"/>
          <w:rtl w:val="0"/>
        </w:rPr>
        <w:t xml:space="preserve"> KULLANICI’ nın, ATOMICA EĞİTİM’in herhangi bir çalışanına genel ahlaka ve kamu düzenine aykırı, uygunsuz, onur kırıcı yorum, paylaşım, söz ve/veya davranışlarda bulunması halinde; Atomica Eğitim kullanımı ve Sözleşme SATICI tarafından tek taraflı olarak ve bildirimde bulunmaksızın sonlandırılabilir.</w:t>
      </w:r>
    </w:p>
    <w:p w:rsidR="00000000" w:rsidDel="00000000" w:rsidP="00000000" w:rsidRDefault="00000000" w:rsidRPr="00000000" w14:paraId="0000006C">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10.5.</w:t>
      </w:r>
      <w:r w:rsidDel="00000000" w:rsidR="00000000" w:rsidRPr="00000000">
        <w:rPr>
          <w:rFonts w:ascii="Times New Roman" w:cs="Times New Roman" w:eastAsia="Times New Roman" w:hAnsi="Times New Roman"/>
          <w:color w:val="3a4759"/>
          <w:rtl w:val="0"/>
        </w:rPr>
        <w:t xml:space="preserve"> Satın alınan ürüne ilişkin dijital içeriklerin geliştirilmesi, müfredata uyarlanması ve güncellenmesi gibi sistem ve içerik çalışmalarının, elde olmayan sebeplerle on günden uzun süreli olarak Atomica Eğitim platformunu kesintiye uğratması halinde SATICI; ALICI/KULLANICI’ ya programın kullanım miktarı kadar bedelden indirim yaparak iade gerçekleştirilebilir ve Sözleşme sonlandırılabilir.</w:t>
      </w:r>
    </w:p>
    <w:p w:rsidR="00000000" w:rsidDel="00000000" w:rsidP="00000000" w:rsidRDefault="00000000" w:rsidRPr="00000000" w14:paraId="0000006D">
      <w:pPr>
        <w:spacing w:after="0" w:line="240" w:lineRule="auto"/>
        <w:ind w:left="720" w:firstLine="0"/>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11. LİSANS</w:t>
      </w:r>
      <w:r w:rsidDel="00000000" w:rsidR="00000000" w:rsidRPr="00000000">
        <w:rPr>
          <w:rtl w:val="0"/>
        </w:rPr>
      </w:r>
    </w:p>
    <w:p w:rsidR="00000000" w:rsidDel="00000000" w:rsidP="00000000" w:rsidRDefault="00000000" w:rsidRPr="00000000" w14:paraId="0000006E">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11.1. </w:t>
      </w:r>
      <w:r w:rsidDel="00000000" w:rsidR="00000000" w:rsidRPr="00000000">
        <w:rPr>
          <w:rFonts w:ascii="Times New Roman" w:cs="Times New Roman" w:eastAsia="Times New Roman" w:hAnsi="Times New Roman"/>
          <w:color w:val="3a4759"/>
          <w:rtl w:val="0"/>
        </w:rPr>
        <w:t xml:space="preserve">İşbu Sözleşmeye konu dijital ürünün satın alınmasıyla SATICI’ ya ait ÜRÜN’ün (burada ESER anlamında kullanılmaktadır.) münhasır olmayan ve yalnızca kullanım hakkına ilişkin lisansın, KULLANICI’ya sınırlı ve süreli olarak tevdii söz konusudur.</w:t>
      </w:r>
    </w:p>
    <w:p w:rsidR="00000000" w:rsidDel="00000000" w:rsidP="00000000" w:rsidRDefault="00000000" w:rsidRPr="00000000" w14:paraId="0000006F">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11.2. </w:t>
      </w:r>
      <w:r w:rsidDel="00000000" w:rsidR="00000000" w:rsidRPr="00000000">
        <w:rPr>
          <w:rFonts w:ascii="Times New Roman" w:cs="Times New Roman" w:eastAsia="Times New Roman" w:hAnsi="Times New Roman"/>
          <w:color w:val="3a4759"/>
          <w:rtl w:val="0"/>
        </w:rPr>
        <w:t xml:space="preserve">ESER, yürürlükteki her türlü mevzuat ile korunmakta olup İşbu Sözleşme ile KULLANICI’ya ESER’den doğan herhangi bir mali ya da manevi hakkın devri yapılmamakta; yalnızca Fikir ve Sanat Eserleri Kanunu kapsamında münhasır olmayan kullanım lisansı, ticari olmayan ve kişisel kullanım için, dijital ürün içeriğinde belirlenen süre boyunca tevdi olunmaktadır.</w:t>
      </w:r>
    </w:p>
    <w:p w:rsidR="00000000" w:rsidDel="00000000" w:rsidP="00000000" w:rsidRDefault="00000000" w:rsidRPr="00000000" w14:paraId="00000070">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11.3. </w:t>
      </w:r>
      <w:r w:rsidDel="00000000" w:rsidR="00000000" w:rsidRPr="00000000">
        <w:rPr>
          <w:rFonts w:ascii="Times New Roman" w:cs="Times New Roman" w:eastAsia="Times New Roman" w:hAnsi="Times New Roman"/>
          <w:color w:val="3a4759"/>
          <w:rtl w:val="0"/>
        </w:rPr>
        <w:t xml:space="preserve">SATICI, işbu Sözleşme’nin kullanıcıya bırakmadığı ESER’ e ilişkin her türlü hakkı, mülkiyeti ve menfaati (bunlarla sınırlı olmamakla birlikte tüm Fikri ve Sınai Mülkiyet Hakları dahil) açıkça saklı tutar.</w:t>
      </w:r>
    </w:p>
    <w:p w:rsidR="00000000" w:rsidDel="00000000" w:rsidP="00000000" w:rsidRDefault="00000000" w:rsidRPr="00000000" w14:paraId="00000071">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11.4. </w:t>
      </w:r>
      <w:r w:rsidDel="00000000" w:rsidR="00000000" w:rsidRPr="00000000">
        <w:rPr>
          <w:rFonts w:ascii="Times New Roman" w:cs="Times New Roman" w:eastAsia="Times New Roman" w:hAnsi="Times New Roman"/>
          <w:color w:val="3a4759"/>
          <w:rtl w:val="0"/>
        </w:rPr>
        <w:t xml:space="preserve">KULLANICI, İşbu Sözleşme konusu lisanstan doğan, SATICI’ nın ve tedarikçilerinin fikri mülkiyet haklarını ihlal ederek; eseri izinsiz kopyalaması, çoğaltması, dağıtması ya da izin gerektirecek şekilde görüntülemesi, bazı çalışmalarda kullanarak türetmesi (türevlerini oluşturması) ve bunlarla sınırlı kalmamak üzere her türlü kopyalaması, çoğalltması ve benzeri hallerde, SATICI’ ya 10.000.000 TL (onmilyon TL) cezai şartı herhangi bir mahkeme kararına gerek olmaksızın ödemeyi; bu cezai şartın fahiş olmadığını, ihlalin ve kusurun ağırlığına göre SATICI’nın bu ceza miktarını artırabileceğini ve mahkemelerden terkini veya tenkisini talep etmeyeceğini peşinen kabul, beyan ve taahhüt eder. SATICI, bu ihlalden dolayı uğradığı zararlar nedeniyle, ayrıca, ilgili mevzuat çerçevesinde suç veya ceza öngören hükümlerden doğan ve/veya Borçlar Kanunu, Türk Ticaret Kanunu, Rekabet Hükümleri ve ilgili mevzuat uyarınca tazminat ve/veya tüm dava haklarını saklı tutar.</w:t>
      </w:r>
    </w:p>
    <w:p w:rsidR="00000000" w:rsidDel="00000000" w:rsidP="00000000" w:rsidRDefault="00000000" w:rsidRPr="00000000" w14:paraId="00000072">
      <w:pPr>
        <w:spacing w:after="0" w:line="240" w:lineRule="auto"/>
        <w:ind w:left="360" w:firstLine="0"/>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12. KULLANIM SINIRLARI</w:t>
      </w:r>
    </w:p>
    <w:p w:rsidR="00000000" w:rsidDel="00000000" w:rsidP="00000000" w:rsidRDefault="00000000" w:rsidRPr="00000000" w14:paraId="00000073">
      <w:pPr>
        <w:spacing w:after="0" w:line="240" w:lineRule="auto"/>
        <w:ind w:left="36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74">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12.1.</w:t>
      </w:r>
      <w:r w:rsidDel="00000000" w:rsidR="00000000" w:rsidRPr="00000000">
        <w:rPr>
          <w:rFonts w:ascii="Times New Roman" w:cs="Times New Roman" w:eastAsia="Times New Roman" w:hAnsi="Times New Roman"/>
          <w:color w:val="3a4759"/>
          <w:rtl w:val="0"/>
        </w:rPr>
        <w:t xml:space="preserve"> KULLANICI,</w:t>
      </w:r>
    </w:p>
    <w:p w:rsidR="00000000" w:rsidDel="00000000" w:rsidP="00000000" w:rsidRDefault="00000000" w:rsidRPr="00000000" w14:paraId="00000075">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Ürünün yahut üründe sunulan içeriğin herhangi bir yazılım bileşenine ilişkin olarak kısmen veya tamamen tersine mühendislik yapamaz, uygunsuz bir erişim elde etme teşebbüsünde bulunamaz,</w:t>
      </w:r>
    </w:p>
    <w:p w:rsidR="00000000" w:rsidDel="00000000" w:rsidP="00000000" w:rsidRDefault="00000000" w:rsidRPr="00000000" w14:paraId="00000076">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Ürünün bir kısmını ya da tamamını kopyalayamaz, taklit edemez, 2. El dahil olmak üzere satışını yapamaz, sosyal medya ortamlarında ve diğer internet sitelerinde yayınlayamaz ve bu platformlarda satışa sunamaz,</w:t>
      </w:r>
    </w:p>
    <w:p w:rsidR="00000000" w:rsidDel="00000000" w:rsidP="00000000" w:rsidRDefault="00000000" w:rsidRPr="00000000" w14:paraId="00000077">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Ürünü, Mesafeli Satış Sözleşmesi ve Ön Bilgilendirme Formu’nda yer alan amaçlar haricinde kullanamaz,</w:t>
      </w:r>
    </w:p>
    <w:p w:rsidR="00000000" w:rsidDel="00000000" w:rsidP="00000000" w:rsidRDefault="00000000" w:rsidRPr="00000000" w14:paraId="00000078">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SATICI’ nın fikri mülkiyet haklarını veya diğer haklarını ihlal edecek herhangi bir eylemde bulunamaz,</w:t>
      </w:r>
    </w:p>
    <w:p w:rsidR="00000000" w:rsidDel="00000000" w:rsidP="00000000" w:rsidRDefault="00000000" w:rsidRPr="00000000" w14:paraId="00000079">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Sistemin bütünlüğüne, veya sistemde yer alan herhangi bir içeriğe zarar verecek eylemlerde bulunamaz,</w:t>
      </w:r>
    </w:p>
    <w:p w:rsidR="00000000" w:rsidDel="00000000" w:rsidP="00000000" w:rsidRDefault="00000000" w:rsidRPr="00000000" w14:paraId="0000007A">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 (ESER) üzerindeki herhangi bir ticari markayı veya işareti kapatamaz, kaldıramaz, değiştiremez veya tahrif edemez,</w:t>
      </w:r>
    </w:p>
    <w:p w:rsidR="00000000" w:rsidDel="00000000" w:rsidP="00000000" w:rsidRDefault="00000000" w:rsidRPr="00000000" w14:paraId="0000007B">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Ürünün herhangi bir bölümünü ya da tamamını kopyalayamaz, kiraya veremez, lisans sağlayamaz yahut 2. el dahil olmak üzere satışını yapamaz,</w:t>
      </w:r>
    </w:p>
    <w:p w:rsidR="00000000" w:rsidDel="00000000" w:rsidP="00000000" w:rsidRDefault="00000000" w:rsidRPr="00000000" w14:paraId="0000007C">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Ürünün tamamını yahut herhangi bir bölümünü başka bir web sitesinde paylaşamaz,</w:t>
      </w:r>
    </w:p>
    <w:p w:rsidR="00000000" w:rsidDel="00000000" w:rsidP="00000000" w:rsidRDefault="00000000" w:rsidRPr="00000000" w14:paraId="0000007D">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Ürüne zarar verici nitelikte kötü amaçlı yazılım yahut zararlı kod kullanamaz,</w:t>
      </w:r>
    </w:p>
    <w:p w:rsidR="00000000" w:rsidDel="00000000" w:rsidP="00000000" w:rsidRDefault="00000000" w:rsidRPr="00000000" w14:paraId="0000007E">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Ürünü, ürün ile doğrudan rekabet edebilecek herhangi bir ürün, hizmet veya teknolojiyi geliştirmek, ticarileştirmek, lisanslamak veya satmak amacıyla kullanamaz</w:t>
      </w:r>
    </w:p>
    <w:p w:rsidR="00000000" w:rsidDel="00000000" w:rsidP="00000000" w:rsidRDefault="00000000" w:rsidRPr="00000000" w14:paraId="0000007F">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Ürünü kullanırken ulusal veya uluslararası mevzuat hükümlerini ihlal edemez,</w:t>
      </w:r>
    </w:p>
    <w:p w:rsidR="00000000" w:rsidDel="00000000" w:rsidP="00000000" w:rsidRDefault="00000000" w:rsidRPr="00000000" w14:paraId="00000080">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Ürünün tamamını yahut herhangi bir bölümünü başka bir web sitesinde paylaşamaz,</w:t>
      </w:r>
    </w:p>
    <w:p w:rsidR="00000000" w:rsidDel="00000000" w:rsidP="00000000" w:rsidRDefault="00000000" w:rsidRPr="00000000" w14:paraId="00000081">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Üründe faaliyetlerini gerçekleştiren eğitmenler ile dijital ürünün kullanım sınırları haricinde hiçbir şekilde iletişime geçemez,</w:t>
      </w:r>
    </w:p>
    <w:p w:rsidR="00000000" w:rsidDel="00000000" w:rsidP="00000000" w:rsidRDefault="00000000" w:rsidRPr="00000000" w14:paraId="00000082">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SATICI’nın veya üçüncü bir şahsın telif, marka, patent, ticari sır başta olmak üzere ve bunlarla sınırlı olmayarak haklarını ihlal edecek eylemlerde bulunamaz,</w:t>
      </w:r>
    </w:p>
    <w:p w:rsidR="00000000" w:rsidDel="00000000" w:rsidP="00000000" w:rsidRDefault="00000000" w:rsidRPr="00000000" w14:paraId="00000083">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Ürünün kullanımı için kendisine tahsis edilmiş kullanıcı bilgilerini veya şifre bilgilerini paylaşamaz,</w:t>
      </w:r>
    </w:p>
    <w:p w:rsidR="00000000" w:rsidDel="00000000" w:rsidP="00000000" w:rsidRDefault="00000000" w:rsidRPr="00000000" w14:paraId="00000084">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Ürünü işbu Mesafeli Satış Sözleşmesi ve Ön Bilgilendirme Formunda yer alan hükümlere aykırı kullanımda bulunamaz,</w:t>
      </w:r>
    </w:p>
    <w:p w:rsidR="00000000" w:rsidDel="00000000" w:rsidP="00000000" w:rsidRDefault="00000000" w:rsidRPr="00000000" w14:paraId="00000085">
      <w:pPr>
        <w:numPr>
          <w:ilvl w:val="0"/>
          <w:numId w:val="3"/>
        </w:numPr>
        <w:spacing w:after="0" w:line="240" w:lineRule="auto"/>
        <w:ind w:left="720" w:hanging="360"/>
        <w:jc w:val="both"/>
        <w:rPr>
          <w:rFonts w:ascii="Times New Roman" w:cs="Times New Roman" w:eastAsia="Times New Roman" w:hAnsi="Times New Roman"/>
          <w:color w:val="3a4759"/>
          <w:sz w:val="22"/>
          <w:szCs w:val="22"/>
        </w:rPr>
      </w:pPr>
      <w:r w:rsidDel="00000000" w:rsidR="00000000" w:rsidRPr="00000000">
        <w:rPr>
          <w:rFonts w:ascii="Times New Roman" w:cs="Times New Roman" w:eastAsia="Times New Roman" w:hAnsi="Times New Roman"/>
          <w:color w:val="3a4759"/>
          <w:rtl w:val="0"/>
        </w:rPr>
        <w:t xml:space="preserve">Okul, sınıf, yardımcı kurs, özel ders gibi toplu alanlarda ya da KULLANICI harici kişilere kullanıma açamaz.</w:t>
      </w:r>
    </w:p>
    <w:p w:rsidR="00000000" w:rsidDel="00000000" w:rsidP="00000000" w:rsidRDefault="00000000" w:rsidRPr="00000000" w14:paraId="00000086">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12.2.</w:t>
      </w:r>
      <w:r w:rsidDel="00000000" w:rsidR="00000000" w:rsidRPr="00000000">
        <w:rPr>
          <w:rFonts w:ascii="Times New Roman" w:cs="Times New Roman" w:eastAsia="Times New Roman" w:hAnsi="Times New Roman"/>
          <w:color w:val="3a4759"/>
          <w:rtl w:val="0"/>
        </w:rPr>
        <w:t xml:space="preserve"> SATICI’ nın bu ihlalden dolayı uğradığı zararlar nedeniyle, ayrıca Türk Borçlar Kanunu, Türk Ticaret Kanunu ve ilgili mevzuat uyarınca tazminat hükümlerine ve/veya cezai hükümlere başvurma hakkı saklıdır.</w:t>
      </w:r>
    </w:p>
    <w:p w:rsidR="00000000" w:rsidDel="00000000" w:rsidP="00000000" w:rsidRDefault="00000000" w:rsidRPr="00000000" w14:paraId="00000087">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12.3.</w:t>
      </w:r>
      <w:r w:rsidDel="00000000" w:rsidR="00000000" w:rsidRPr="00000000">
        <w:rPr>
          <w:rFonts w:ascii="Times New Roman" w:cs="Times New Roman" w:eastAsia="Times New Roman" w:hAnsi="Times New Roman"/>
          <w:color w:val="3a4759"/>
          <w:rtl w:val="0"/>
        </w:rPr>
        <w:t xml:space="preserve"> KULLANICI, SATICI’ nın hem 11.4. maddede anılan cezai şart bedelini hem de borcun ifasına aykırılıktan doğacak tazminat bedelinin ifasını ayrı ayrı talep edeceğini kabul eder.</w:t>
      </w:r>
    </w:p>
    <w:p w:rsidR="00000000" w:rsidDel="00000000" w:rsidP="00000000" w:rsidRDefault="00000000" w:rsidRPr="00000000" w14:paraId="00000088">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12.4.</w:t>
      </w:r>
      <w:r w:rsidDel="00000000" w:rsidR="00000000" w:rsidRPr="00000000">
        <w:rPr>
          <w:rFonts w:ascii="Times New Roman" w:cs="Times New Roman" w:eastAsia="Times New Roman" w:hAnsi="Times New Roman"/>
          <w:color w:val="3a4759"/>
          <w:rtl w:val="0"/>
        </w:rPr>
        <w:t xml:space="preserve"> KULLANICI’ nın İşbu Sözleşme hükümlerine aykırı eylem ya da işlemi sebebiyle, SATICI’ nın işbu Sözleşmeyi feshetme KULLANICI’ ya sağlanan dijital içeriğin kullanımına son verme ve KULLANICI’ nın dijital içeriğe erişimini kapatma, kısıtlama veya askıya alma hakkı saklıdır.</w:t>
      </w:r>
    </w:p>
    <w:p w:rsidR="00000000" w:rsidDel="00000000" w:rsidP="00000000" w:rsidRDefault="00000000" w:rsidRPr="00000000" w14:paraId="00000089">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12.5.</w:t>
      </w:r>
      <w:r w:rsidDel="00000000" w:rsidR="00000000" w:rsidRPr="00000000">
        <w:rPr>
          <w:rFonts w:ascii="Times New Roman" w:cs="Times New Roman" w:eastAsia="Times New Roman" w:hAnsi="Times New Roman"/>
          <w:color w:val="3a4759"/>
          <w:rtl w:val="0"/>
        </w:rPr>
        <w:t xml:space="preserve"> KULLANICI’ nın dijital ürünü işbu Sözleşme hükümlerine aykırı kullanımı halinde yukarıdaki hükümler hariç, SATICI’ nın gerekli her türlü müdahalelerde bulunma hakkı saklıdır.</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i w:val="0"/>
          <w:smallCaps w:val="0"/>
          <w:strike w:val="0"/>
          <w:color w:val="3a4759"/>
          <w:u w:val="none"/>
          <w:shd w:fill="auto" w:val="clear"/>
          <w:vertAlign w:val="baseline"/>
        </w:rPr>
      </w:pPr>
      <w:r w:rsidDel="00000000" w:rsidR="00000000" w:rsidRPr="00000000">
        <w:rPr>
          <w:rFonts w:ascii="Times New Roman" w:cs="Times New Roman" w:eastAsia="Times New Roman" w:hAnsi="Times New Roman"/>
          <w:b w:val="1"/>
          <w:color w:val="3a4759"/>
          <w:rtl w:val="0"/>
        </w:rPr>
        <w:t xml:space="preserve">13. </w:t>
      </w:r>
      <w:r w:rsidDel="00000000" w:rsidR="00000000" w:rsidRPr="00000000">
        <w:rPr>
          <w:rFonts w:ascii="Times New Roman" w:cs="Times New Roman" w:eastAsia="Times New Roman" w:hAnsi="Times New Roman"/>
          <w:b w:val="1"/>
          <w:i w:val="0"/>
          <w:smallCaps w:val="0"/>
          <w:strike w:val="0"/>
          <w:color w:val="3a4759"/>
          <w:u w:val="none"/>
          <w:shd w:fill="auto" w:val="clear"/>
          <w:vertAlign w:val="baseline"/>
          <w:rtl w:val="0"/>
        </w:rPr>
        <w:t xml:space="preserve">SORUMSUZLUK KAYDI</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3a4759"/>
          <w:u w:val="none"/>
          <w:shd w:fill="auto" w:val="clear"/>
          <w:vertAlign w:val="baseline"/>
        </w:rPr>
      </w:pPr>
      <w:r w:rsidDel="00000000" w:rsidR="00000000" w:rsidRPr="00000000">
        <w:rPr>
          <w:rtl w:val="0"/>
        </w:rPr>
      </w:r>
    </w:p>
    <w:p w:rsidR="00000000" w:rsidDel="00000000" w:rsidP="00000000" w:rsidRDefault="00000000" w:rsidRPr="00000000" w14:paraId="0000008C">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13.1.</w:t>
      </w:r>
      <w:r w:rsidDel="00000000" w:rsidR="00000000" w:rsidRPr="00000000">
        <w:rPr>
          <w:rFonts w:ascii="Times New Roman" w:cs="Times New Roman" w:eastAsia="Times New Roman" w:hAnsi="Times New Roman"/>
          <w:color w:val="3a4759"/>
          <w:rtl w:val="0"/>
        </w:rPr>
        <w:t xml:space="preserve"> SATICI, işbu Sözleşme konusu dijital ürün bakımından üründen beklenen olağan işlevleri yerine getirmesi için kendisinden beklenen dikkat ve özeni göstermekle sorumluluktan kurtulur. SATICI, KULLANICI'ya herhangi bir başarı ya da sistemin kusursuz işleyeceği taahhüdünde bulunmaz.</w:t>
      </w:r>
    </w:p>
    <w:p w:rsidR="00000000" w:rsidDel="00000000" w:rsidP="00000000" w:rsidRDefault="00000000" w:rsidRPr="00000000" w14:paraId="0000008D">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13.2.</w:t>
      </w:r>
      <w:r w:rsidDel="00000000" w:rsidR="00000000" w:rsidRPr="00000000">
        <w:rPr>
          <w:rFonts w:ascii="Times New Roman" w:cs="Times New Roman" w:eastAsia="Times New Roman" w:hAnsi="Times New Roman"/>
          <w:color w:val="3a4759"/>
          <w:rtl w:val="0"/>
        </w:rPr>
        <w:t xml:space="preserve"> SATICI işbu Sözleşme konusu ürünü; yazılım geliştirme, müfredatın güncellenmesi gibi sebeplerle belirli günlerde erişime kapatma hakkına sahiptir. KULLANICI, dijital içeriklerin SATICI’ dan kaynaklanmayan sebeplerle kesintiye uğraması ya da performans seviyesinde farklılıklar gözlenmesi halinde SATICI’ nın bu durumu düzeltmek için gerekli özeni ve çabayı gösterdiğini bilir ve anılan durumlarda SATICI’ nın tazminat yükümlülüğü bulunmadığını kabul ve beyan eder.</w:t>
      </w:r>
    </w:p>
    <w:p w:rsidR="00000000" w:rsidDel="00000000" w:rsidP="00000000" w:rsidRDefault="00000000" w:rsidRPr="00000000" w14:paraId="0000008E">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13.3.</w:t>
      </w:r>
      <w:r w:rsidDel="00000000" w:rsidR="00000000" w:rsidRPr="00000000">
        <w:rPr>
          <w:rFonts w:ascii="Times New Roman" w:cs="Times New Roman" w:eastAsia="Times New Roman" w:hAnsi="Times New Roman"/>
          <w:color w:val="3a4759"/>
          <w:rtl w:val="0"/>
        </w:rPr>
        <w:t xml:space="preserve"> KULLANICI, söz konusu dijital ürünü kullanmaya başlamakla işbu Sözleşme hükümlerini kabul eder ve KULLANICI’ nın dijital ürünün kullanımına ilişkin lisans kapsamını bildiği kabul edilir. Dijital ürünü elektronik cihazına kuran KULLANICI, işbu Sözleşme’yi ve Lisans kapsamını bilmediğinden hareketle SATICI’ nın sorumluluğuna başvuramaz. Mesafeli Sözleşme kabul edilmiş ve onaylanmış olacaktır.</w:t>
      </w:r>
    </w:p>
    <w:p w:rsidR="00000000" w:rsidDel="00000000" w:rsidP="00000000" w:rsidRDefault="00000000" w:rsidRPr="00000000" w14:paraId="0000008F">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13.4.</w:t>
      </w:r>
      <w:r w:rsidDel="00000000" w:rsidR="00000000" w:rsidRPr="00000000">
        <w:rPr>
          <w:rFonts w:ascii="Times New Roman" w:cs="Times New Roman" w:eastAsia="Times New Roman" w:hAnsi="Times New Roman"/>
          <w:color w:val="3a4759"/>
          <w:rtl w:val="0"/>
        </w:rPr>
        <w:t xml:space="preserve"> KULLANICI’ nın sınırlı ehliyetsiz olması durumunda, KULLANICI’ nın Sözleşme’ nin tarafı olmasına velisi/vasisi tarafından geçerli ve hukuka uygun icazet verildiği kabul edilir. Aksi yöndeki iddialardan hiçbir şekilde SATICI sorumlu olmayacak ve SATICI’ nın işbu halde doğacak bütün zararından ALICI doğrudan doğruya sorumlu olacaktır.</w:t>
      </w:r>
    </w:p>
    <w:p w:rsidR="00000000" w:rsidDel="00000000" w:rsidP="00000000" w:rsidRDefault="00000000" w:rsidRPr="00000000" w14:paraId="00000090">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13.5.</w:t>
      </w:r>
      <w:r w:rsidDel="00000000" w:rsidR="00000000" w:rsidRPr="00000000">
        <w:rPr>
          <w:rFonts w:ascii="Times New Roman" w:cs="Times New Roman" w:eastAsia="Times New Roman" w:hAnsi="Times New Roman"/>
          <w:color w:val="3a4759"/>
          <w:rtl w:val="0"/>
        </w:rPr>
        <w:t xml:space="preserve"> SATICI, söz konusu dijital ürünün kullanımıyla doğrudan veya dolaylı olarak ilgili olabilecek donanım veya işletim sistemi arızasından, telif hakları SATICI’ya ait olmayan veritabanı yazılımından, iletişim ağı (network) tasarım ve bağlantı hatalarından, voltaj dalgalanması ve elektrik kesilmesinden virüs bulaşmasından ve benzeri çevresel faktörler ve kullanıcı hatalarından kaynaklanacak bilgi ve yazılım kayıplarından hiçbir şekilde sorumlu tutulamaz.</w:t>
      </w:r>
    </w:p>
    <w:p w:rsidR="00000000" w:rsidDel="00000000" w:rsidP="00000000" w:rsidRDefault="00000000" w:rsidRPr="00000000" w14:paraId="00000091">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13.6.</w:t>
      </w:r>
      <w:r w:rsidDel="00000000" w:rsidR="00000000" w:rsidRPr="00000000">
        <w:rPr>
          <w:rFonts w:ascii="Times New Roman" w:cs="Times New Roman" w:eastAsia="Times New Roman" w:hAnsi="Times New Roman"/>
          <w:color w:val="3a4759"/>
          <w:rtl w:val="0"/>
        </w:rPr>
        <w:t xml:space="preserve"> SATICI, KULLANICI’nın sözleşmeye aykırı eylemlerinden doğan zararlardan hiçbir koşul altında sorumlu tutulamaz.</w:t>
      </w:r>
    </w:p>
    <w:p w:rsidR="00000000" w:rsidDel="00000000" w:rsidP="00000000" w:rsidRDefault="00000000" w:rsidRPr="00000000" w14:paraId="00000092">
      <w:pPr>
        <w:spacing w:after="0" w:line="240" w:lineRule="auto"/>
        <w:ind w:left="720" w:firstLine="0"/>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14. ELEKTRONİK İLETİ</w:t>
      </w:r>
    </w:p>
    <w:p w:rsidR="00000000" w:rsidDel="00000000" w:rsidP="00000000" w:rsidRDefault="00000000" w:rsidRPr="00000000" w14:paraId="00000093">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94">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14.1.</w:t>
      </w:r>
      <w:r w:rsidDel="00000000" w:rsidR="00000000" w:rsidRPr="00000000">
        <w:rPr>
          <w:rFonts w:ascii="Times New Roman" w:cs="Times New Roman" w:eastAsia="Times New Roman" w:hAnsi="Times New Roman"/>
          <w:color w:val="3a4759"/>
          <w:rtl w:val="0"/>
        </w:rPr>
        <w:t xml:space="preserve"> SATICI, Ürün’e ilişkin hizmetin ifasının yerine getirilebilmesi sebebiyle, ödemenin gerçekleştirilmesi ve arıza-hata durumlarının düzeltilmesi aşamalarında ALICI’ ya yapacağı bilgilendirmeleri ALICI’ nın izni olmaksızın yapabilir.</w:t>
      </w:r>
    </w:p>
    <w:p w:rsidR="00000000" w:rsidDel="00000000" w:rsidP="00000000" w:rsidRDefault="00000000" w:rsidRPr="00000000" w14:paraId="00000095">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14.2.</w:t>
      </w:r>
      <w:r w:rsidDel="00000000" w:rsidR="00000000" w:rsidRPr="00000000">
        <w:rPr>
          <w:rFonts w:ascii="Times New Roman" w:cs="Times New Roman" w:eastAsia="Times New Roman" w:hAnsi="Times New Roman"/>
          <w:color w:val="3a4759"/>
          <w:rtl w:val="0"/>
        </w:rPr>
        <w:t xml:space="preserve"> Ticari İletişim ve Ticari Elektronik İletiler Hakkında Yönetmelik’ in 2/b bendi uyarınca SATICI, Atomica Eğitim dijital ürün KULLANICI/ALICI veya KULLANICI’nın sınırlı ehliyetsiz olması halinde velisine ticari ileti iletebilir.</w:t>
      </w:r>
    </w:p>
    <w:p w:rsidR="00000000" w:rsidDel="00000000" w:rsidP="00000000" w:rsidRDefault="00000000" w:rsidRPr="00000000" w14:paraId="00000096">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14.3. </w:t>
      </w:r>
      <w:r w:rsidDel="00000000" w:rsidR="00000000" w:rsidRPr="00000000">
        <w:rPr>
          <w:rFonts w:ascii="Times New Roman" w:cs="Times New Roman" w:eastAsia="Times New Roman" w:hAnsi="Times New Roman"/>
          <w:color w:val="3a4759"/>
          <w:rtl w:val="0"/>
        </w:rPr>
        <w:t xml:space="preserve"> Kullanıcıya özel ürün verilebilmesi için dijital ürünün satın alınması sırasında isim, soyisim, adres ve e-mail adresinin alınması gereklidir. Bu bilgiler olmadan dijital içeriğe erişim sağlanması mümkün değildir. Bu aşamada KULLANICI’ nın, bilgilerinin doğruluğunu teyit etmesi dijital ürünün işlevselliği bakımından önemlidir.</w:t>
      </w:r>
    </w:p>
    <w:p w:rsidR="00000000" w:rsidDel="00000000" w:rsidP="00000000" w:rsidRDefault="00000000" w:rsidRPr="00000000" w14:paraId="00000097">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14.4.</w:t>
      </w:r>
      <w:r w:rsidDel="00000000" w:rsidR="00000000" w:rsidRPr="00000000">
        <w:rPr>
          <w:rFonts w:ascii="Times New Roman" w:cs="Times New Roman" w:eastAsia="Times New Roman" w:hAnsi="Times New Roman"/>
          <w:color w:val="3a4759"/>
          <w:rtl w:val="0"/>
        </w:rPr>
        <w:t xml:space="preserve"> SATICI, Dijital ürünün kurulumunun sağlandığı, KULLANICI’ ya ait elektronik cihazın IP adresini Sözleşmenin kurulması ve ifasıyla doğrudan doğruya ilgili olması (6698 sayılı KVKK m.5/2-c) nedeniyle kaydeder. KULLANICI’ ya ait IP adresinin işlenmesi, dijital ürünün kurulumunun, güvenliğinin sağlanması ve ileride doğabilecek arıza-hataların giderilebilmesi bakımından gereklidir.</w:t>
      </w:r>
    </w:p>
    <w:p w:rsidR="00000000" w:rsidDel="00000000" w:rsidP="00000000" w:rsidRDefault="00000000" w:rsidRPr="00000000" w14:paraId="00000098">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14.5..</w:t>
      </w:r>
      <w:r w:rsidDel="00000000" w:rsidR="00000000" w:rsidRPr="00000000">
        <w:rPr>
          <w:rFonts w:ascii="Times New Roman" w:cs="Times New Roman" w:eastAsia="Times New Roman" w:hAnsi="Times New Roman"/>
          <w:color w:val="3a4759"/>
          <w:rtl w:val="0"/>
        </w:rPr>
        <w:t xml:space="preserve"> 6698 sayılı Kişisel Verilerin Korunması Kanunu ve ilgili mevzuat çerçevesinde kalmak üzere, KULLANICI’ ya ait kişisel, eğitsel, sistem kullanım verilerini ve diğer bilgileri SATICI, KULLANICI’ nın güvenliğini ihlal etmeden değerlendirebilir, analiz edebilir, gerektiğinde üçüncü kişilerle paylaşabilir ve bu verileri kullanım değerlendirme uygulamalarında ve kendi yükümlülüğünü ifa etmek ve bazı istatistiki değerlendirmeler için anonim olarak, bir veri tabanı üzerinde tasnif edip süresiz olarak muhafaza edebilir.</w:t>
      </w:r>
    </w:p>
    <w:p w:rsidR="00000000" w:rsidDel="00000000" w:rsidP="00000000" w:rsidRDefault="00000000" w:rsidRPr="00000000" w14:paraId="00000099">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14.6.</w:t>
      </w:r>
      <w:r w:rsidDel="00000000" w:rsidR="00000000" w:rsidRPr="00000000">
        <w:rPr>
          <w:rFonts w:ascii="Times New Roman" w:cs="Times New Roman" w:eastAsia="Times New Roman" w:hAnsi="Times New Roman"/>
          <w:color w:val="3a4759"/>
          <w:rtl w:val="0"/>
        </w:rPr>
        <w:t xml:space="preserve"> KULLANICI daha detaylı bilgiye erişim için Kişisel Verilerin Korunması Kanunu kapsamında hazırlanan Aydınlatma Metni’ ne ve Kişisel Verilerin İşlenmesi ve Korunması Politikasına atomicaegitim.com internet sitesinden ulaşılabilir.</w:t>
      </w:r>
    </w:p>
    <w:p w:rsidR="00000000" w:rsidDel="00000000" w:rsidP="00000000" w:rsidRDefault="00000000" w:rsidRPr="00000000" w14:paraId="0000009A">
      <w:pPr>
        <w:spacing w:after="0" w:line="240" w:lineRule="auto"/>
        <w:ind w:left="720" w:firstLine="0"/>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15. KISMİ GEÇERSİZLİK</w:t>
      </w:r>
    </w:p>
    <w:p w:rsidR="00000000" w:rsidDel="00000000" w:rsidP="00000000" w:rsidRDefault="00000000" w:rsidRPr="00000000" w14:paraId="0000009B">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9C">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15.1.</w:t>
      </w:r>
      <w:r w:rsidDel="00000000" w:rsidR="00000000" w:rsidRPr="00000000">
        <w:rPr>
          <w:rFonts w:ascii="Times New Roman" w:cs="Times New Roman" w:eastAsia="Times New Roman" w:hAnsi="Times New Roman"/>
          <w:color w:val="3a4759"/>
          <w:rtl w:val="0"/>
        </w:rPr>
        <w:t xml:space="preserve"> İşbu Sözleşmede yer alan hükümlerden herhangi birinin hükümsüz olması halinde bu geçersizlik sözleşmenin tümüne sirayet etmeyecek ve sözleşme, diğer hükümleri ile geçerliliğini koruyacaktır.</w:t>
      </w:r>
    </w:p>
    <w:p w:rsidR="00000000" w:rsidDel="00000000" w:rsidP="00000000" w:rsidRDefault="00000000" w:rsidRPr="00000000" w14:paraId="0000009D">
      <w:pPr>
        <w:spacing w:after="0" w:line="240" w:lineRule="auto"/>
        <w:ind w:left="720" w:firstLine="0"/>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16. UYUŞMAZLIK HALİNDE YETKİLİ MERCİİ</w:t>
      </w:r>
    </w:p>
    <w:p w:rsidR="00000000" w:rsidDel="00000000" w:rsidP="00000000" w:rsidRDefault="00000000" w:rsidRPr="00000000" w14:paraId="0000009E">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9F">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16.1.</w:t>
      </w:r>
      <w:r w:rsidDel="00000000" w:rsidR="00000000" w:rsidRPr="00000000">
        <w:rPr>
          <w:rFonts w:ascii="Times New Roman" w:cs="Times New Roman" w:eastAsia="Times New Roman" w:hAnsi="Times New Roman"/>
          <w:color w:val="3a4759"/>
          <w:rtl w:val="0"/>
        </w:rPr>
        <w:t xml:space="preserve"> ALICI, işbu Sözleşme’ den doğan veya işbu Sözleşme ile ilgili olan uyuşmazlıklarda ikametgahının bulunduğu yerdeki Tüketici Hakem Heyeti'ne veya Tüketici Mahkemesi’ne başvurabilir.</w:t>
      </w:r>
    </w:p>
    <w:p w:rsidR="00000000" w:rsidDel="00000000" w:rsidP="00000000" w:rsidRDefault="00000000" w:rsidRPr="00000000" w14:paraId="000000A0">
      <w:pPr>
        <w:spacing w:after="0" w:line="240" w:lineRule="auto"/>
        <w:ind w:left="720" w:firstLine="0"/>
        <w:jc w:val="both"/>
        <w:rPr>
          <w:rFonts w:ascii="Times New Roman" w:cs="Times New Roman" w:eastAsia="Times New Roman" w:hAnsi="Times New Roman"/>
          <w:b w:val="1"/>
          <w:color w:val="3a4759"/>
        </w:rPr>
      </w:pPr>
      <w:r w:rsidDel="00000000" w:rsidR="00000000" w:rsidRPr="00000000">
        <w:rPr>
          <w:rFonts w:ascii="Times New Roman" w:cs="Times New Roman" w:eastAsia="Times New Roman" w:hAnsi="Times New Roman"/>
          <w:b w:val="1"/>
          <w:color w:val="3a4759"/>
          <w:rtl w:val="0"/>
        </w:rPr>
        <w:t xml:space="preserve">17. YÜRÜRLÜK</w:t>
      </w:r>
    </w:p>
    <w:p w:rsidR="00000000" w:rsidDel="00000000" w:rsidP="00000000" w:rsidRDefault="00000000" w:rsidRPr="00000000" w14:paraId="000000A1">
      <w:pPr>
        <w:spacing w:after="0" w:line="240" w:lineRule="auto"/>
        <w:ind w:left="720" w:firstLine="0"/>
        <w:jc w:val="both"/>
        <w:rPr>
          <w:rFonts w:ascii="Times New Roman" w:cs="Times New Roman" w:eastAsia="Times New Roman" w:hAnsi="Times New Roman"/>
          <w:color w:val="3a4759"/>
        </w:rPr>
      </w:pPr>
      <w:r w:rsidDel="00000000" w:rsidR="00000000" w:rsidRPr="00000000">
        <w:rPr>
          <w:rtl w:val="0"/>
        </w:rPr>
      </w:r>
    </w:p>
    <w:p w:rsidR="00000000" w:rsidDel="00000000" w:rsidP="00000000" w:rsidRDefault="00000000" w:rsidRPr="00000000" w14:paraId="000000A2">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17.1.</w:t>
      </w:r>
      <w:r w:rsidDel="00000000" w:rsidR="00000000" w:rsidRPr="00000000">
        <w:rPr>
          <w:rFonts w:ascii="Times New Roman" w:cs="Times New Roman" w:eastAsia="Times New Roman" w:hAnsi="Times New Roman"/>
          <w:color w:val="3a4759"/>
          <w:rtl w:val="0"/>
        </w:rPr>
        <w:t xml:space="preserve"> İşbu Sözleşme, ALICI tarafından okunarak elektronik ortamda onaylandığı takdirde tüm hüküm ve koşullarıyla yürürlüğe girecektir. ALICI, bu hususu bilerek Sözleşme’ yi okumuş ve onaylamıştır.</w:t>
      </w:r>
    </w:p>
    <w:p w:rsidR="00000000" w:rsidDel="00000000" w:rsidP="00000000" w:rsidRDefault="00000000" w:rsidRPr="00000000" w14:paraId="000000A3">
      <w:pPr>
        <w:spacing w:after="280" w:line="240" w:lineRule="auto"/>
        <w:jc w:val="both"/>
        <w:rPr>
          <w:rFonts w:ascii="Times New Roman" w:cs="Times New Roman" w:eastAsia="Times New Roman" w:hAnsi="Times New Roman"/>
          <w:color w:val="3a4759"/>
        </w:rPr>
      </w:pPr>
      <w:r w:rsidDel="00000000" w:rsidR="00000000" w:rsidRPr="00000000">
        <w:rPr>
          <w:rFonts w:ascii="Times New Roman" w:cs="Times New Roman" w:eastAsia="Times New Roman" w:hAnsi="Times New Roman"/>
          <w:b w:val="1"/>
          <w:color w:val="3a4759"/>
          <w:rtl w:val="0"/>
        </w:rPr>
        <w:t xml:space="preserve">17.2.</w:t>
      </w:r>
      <w:r w:rsidDel="00000000" w:rsidR="00000000" w:rsidRPr="00000000">
        <w:rPr>
          <w:rFonts w:ascii="Times New Roman" w:cs="Times New Roman" w:eastAsia="Times New Roman" w:hAnsi="Times New Roman"/>
          <w:color w:val="3a4759"/>
          <w:rtl w:val="0"/>
        </w:rPr>
        <w:t xml:space="preserve"> İşbu Sözleşme’nin bir örneği, satın alma sırasında başvuru formunda bildirilen e-mail adresine ALICI tarafından muhafaza edilmek üzere otomatik olarak gönderilecektir.</w:t>
      </w:r>
    </w:p>
    <w:p w:rsidR="00000000" w:rsidDel="00000000" w:rsidP="00000000" w:rsidRDefault="00000000" w:rsidRPr="00000000" w14:paraId="000000A4">
      <w:pPr>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4"/>
      <w:numFmt w:val="decimal"/>
      <w:lvlText w:val="%2."/>
      <w:lvlJc w:val="left"/>
      <w:pPr>
        <w:ind w:left="1440" w:hanging="360"/>
      </w:pPr>
      <w:rPr/>
    </w:lvl>
    <w:lvl w:ilvl="2">
      <w:start w:val="13"/>
      <w:numFmt w:val="decimal"/>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Balk5">
    <w:name w:val="heading 5"/>
    <w:basedOn w:val="Normal"/>
    <w:link w:val="Balk5Char"/>
    <w:uiPriority w:val="9"/>
    <w:qFormat w:val="1"/>
    <w:rsid w:val="00867032"/>
    <w:pPr>
      <w:spacing w:after="100" w:afterAutospacing="1" w:before="100" w:beforeAutospacing="1" w:line="240" w:lineRule="auto"/>
      <w:outlineLvl w:val="4"/>
    </w:pPr>
    <w:rPr>
      <w:rFonts w:ascii="Times New Roman" w:cs="Times New Roman" w:eastAsia="Times New Roman" w:hAnsi="Times New Roman"/>
      <w:b w:val="1"/>
      <w:bCs w:val="1"/>
      <w:kern w:val="0"/>
      <w:sz w:val="20"/>
      <w:szCs w:val="20"/>
      <w:lang w:eastAsia="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5Char" w:customStyle="1">
    <w:name w:val="Başlık 5 Char"/>
    <w:basedOn w:val="VarsaylanParagrafYazTipi"/>
    <w:link w:val="Balk5"/>
    <w:uiPriority w:val="9"/>
    <w:rsid w:val="00867032"/>
    <w:rPr>
      <w:rFonts w:ascii="Times New Roman" w:cs="Times New Roman" w:eastAsia="Times New Roman" w:hAnsi="Times New Roman"/>
      <w:b w:val="1"/>
      <w:bCs w:val="1"/>
      <w:kern w:val="0"/>
      <w:sz w:val="20"/>
      <w:szCs w:val="20"/>
      <w:lang w:eastAsia="tr-TR"/>
    </w:rPr>
  </w:style>
  <w:style w:type="paragraph" w:styleId="NormalWeb">
    <w:name w:val="Normal (Web)"/>
    <w:basedOn w:val="Normal"/>
    <w:uiPriority w:val="99"/>
    <w:semiHidden w:val="1"/>
    <w:unhideWhenUsed w:val="1"/>
    <w:rsid w:val="00867032"/>
    <w:pPr>
      <w:spacing w:after="100" w:afterAutospacing="1" w:before="100" w:beforeAutospacing="1" w:line="240" w:lineRule="auto"/>
    </w:pPr>
    <w:rPr>
      <w:rFonts w:ascii="Times New Roman" w:cs="Times New Roman" w:eastAsia="Times New Roman" w:hAnsi="Times New Roman"/>
      <w:kern w:val="0"/>
      <w:sz w:val="24"/>
      <w:szCs w:val="24"/>
      <w:lang w:eastAsia="tr-TR"/>
    </w:rPr>
  </w:style>
  <w:style w:type="character" w:styleId="Gl">
    <w:name w:val="Strong"/>
    <w:basedOn w:val="VarsaylanParagrafYazTipi"/>
    <w:uiPriority w:val="22"/>
    <w:qFormat w:val="1"/>
    <w:rsid w:val="00867032"/>
    <w:rPr>
      <w:b w:val="1"/>
      <w:bCs w:val="1"/>
    </w:rPr>
  </w:style>
  <w:style w:type="character" w:styleId="Vurgu">
    <w:name w:val="Emphasis"/>
    <w:basedOn w:val="VarsaylanParagrafYazTipi"/>
    <w:uiPriority w:val="20"/>
    <w:qFormat w:val="1"/>
    <w:rsid w:val="00867032"/>
    <w:rPr>
      <w:i w:val="1"/>
      <w:iCs w:val="1"/>
    </w:rPr>
  </w:style>
  <w:style w:type="character" w:styleId="Kpr">
    <w:name w:val="Hyperlink"/>
    <w:basedOn w:val="VarsaylanParagrafYazTipi"/>
    <w:uiPriority w:val="99"/>
    <w:unhideWhenUsed w:val="1"/>
    <w:rsid w:val="00867032"/>
    <w:rPr>
      <w:color w:val="0000ff"/>
      <w:u w:val="single"/>
    </w:rPr>
  </w:style>
  <w:style w:type="character" w:styleId="product-name" w:customStyle="1">
    <w:name w:val="product-name"/>
    <w:basedOn w:val="VarsaylanParagrafYazTipi"/>
    <w:rsid w:val="00867032"/>
  </w:style>
  <w:style w:type="character" w:styleId="price-perc" w:customStyle="1">
    <w:name w:val="price-perc"/>
    <w:basedOn w:val="VarsaylanParagrafYazTipi"/>
    <w:rsid w:val="00867032"/>
  </w:style>
  <w:style w:type="paragraph" w:styleId="ListeParagraf">
    <w:name w:val="List Paragraph"/>
    <w:basedOn w:val="Normal"/>
    <w:uiPriority w:val="34"/>
    <w:qFormat w:val="1"/>
    <w:rsid w:val="00CB6D85"/>
    <w:pPr>
      <w:ind w:left="720"/>
      <w:contextualSpacing w:val="1"/>
    </w:pPr>
  </w:style>
  <w:style w:type="character" w:styleId="zmlenmeyenBahsetme">
    <w:name w:val="Unresolved Mention"/>
    <w:basedOn w:val="VarsaylanParagrafYazTipi"/>
    <w:uiPriority w:val="99"/>
    <w:semiHidden w:val="1"/>
    <w:unhideWhenUsed w:val="1"/>
    <w:rsid w:val="0078047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tomicaegitim.com" TargetMode="External"/><Relationship Id="rId10" Type="http://schemas.openxmlformats.org/officeDocument/2006/relationships/hyperlink" Target="https://atomicaegitim.com" TargetMode="External"/><Relationship Id="rId13" Type="http://schemas.openxmlformats.org/officeDocument/2006/relationships/hyperlink" Target="https://atomicaegitim.com" TargetMode="External"/><Relationship Id="rId12" Type="http://schemas.openxmlformats.org/officeDocument/2006/relationships/hyperlink" Target="https://atomicaegitim.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tomicaegitim.com" TargetMode="External"/><Relationship Id="rId14" Type="http://schemas.openxmlformats.org/officeDocument/2006/relationships/hyperlink" Target="https://atomicaegitim.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tomicaegitim.com" TargetMode="External"/><Relationship Id="rId8" Type="http://schemas.openxmlformats.org/officeDocument/2006/relationships/hyperlink" Target="https://atomicaegiti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tpatvkNr/EgzqNJ1Le8uCQ7iSA==">CgMxLjA4AHIhMTZ4S2RoSnhRVzJtTkVtaWFhQ09DWE1IU3Z0MmhEdXc2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2023-10-09T15:04:00Z</dcterms:created>
  <dc:creator>Aleyna Buse  Çabuk</dc:creator>
</cp:coreProperties>
</file>